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590A" w:rsidRDefault="00C43BDA">
      <w:pPr>
        <w:rPr>
          <w:rStyle w:val="Strong"/>
          <w:rFonts w:ascii="Times New Roman" w:hAnsi="Times New Roman" w:cs="Times New Roman"/>
          <w:b w:val="0"/>
          <w:sz w:val="24"/>
          <w:szCs w:val="24"/>
        </w:rPr>
      </w:pPr>
      <w:r>
        <w:rPr>
          <w:rFonts w:ascii="Times New Roman" w:hAnsi="Times New Roman" w:cs="Times New Roman"/>
          <w:b/>
          <w:sz w:val="24"/>
          <w:szCs w:val="24"/>
        </w:rPr>
        <w:t>A000</w:t>
      </w:r>
      <w:r w:rsidR="0077590A" w:rsidRPr="00E1723E">
        <w:rPr>
          <w:rFonts w:ascii="Times New Roman" w:hAnsi="Times New Roman" w:cs="Times New Roman"/>
          <w:b/>
          <w:sz w:val="24"/>
          <w:szCs w:val="24"/>
        </w:rPr>
        <w:t>-AM</w:t>
      </w:r>
      <w:proofErr w:type="gramStart"/>
      <w:r w:rsidR="0077590A" w:rsidRPr="00E1723E">
        <w:rPr>
          <w:rFonts w:ascii="Times New Roman" w:hAnsi="Times New Roman" w:cs="Times New Roman"/>
          <w:b/>
          <w:sz w:val="24"/>
          <w:szCs w:val="24"/>
        </w:rPr>
        <w:t>,S</w:t>
      </w:r>
      <w:proofErr w:type="gramEnd"/>
      <w:r w:rsidR="0077590A" w:rsidRPr="00E1723E">
        <w:rPr>
          <w:rFonts w:ascii="Times New Roman" w:hAnsi="Times New Roman" w:cs="Times New Roman"/>
          <w:b/>
          <w:sz w:val="24"/>
          <w:szCs w:val="24"/>
        </w:rPr>
        <w:t>-</w:t>
      </w:r>
      <w:r w:rsidR="00D86032" w:rsidRPr="00E1723E">
        <w:rPr>
          <w:rStyle w:val="Strong"/>
          <w:rFonts w:ascii="Times New Roman" w:hAnsi="Times New Roman" w:cs="Times New Roman"/>
          <w:b w:val="0"/>
          <w:sz w:val="24"/>
          <w:szCs w:val="24"/>
        </w:rPr>
        <w:t>Peru-Chavin Jaguar Effigy Mortar-ca 300 BCE</w:t>
      </w:r>
    </w:p>
    <w:p w:rsidR="00193C08" w:rsidRPr="00E1723E" w:rsidRDefault="00193C08">
      <w:pPr>
        <w:rPr>
          <w:rFonts w:ascii="Times New Roman" w:hAnsi="Times New Roman" w:cs="Times New Roman"/>
          <w:b/>
          <w:sz w:val="24"/>
          <w:szCs w:val="24"/>
        </w:rPr>
      </w:pPr>
      <w:r>
        <w:rPr>
          <w:noProof/>
        </w:rPr>
        <w:drawing>
          <wp:inline distT="0" distB="0" distL="0" distR="0" wp14:anchorId="1C4C7693" wp14:editId="3C6D94AF">
            <wp:extent cx="5943600" cy="3804727"/>
            <wp:effectExtent l="0" t="0" r="0" b="5715"/>
            <wp:docPr id="1" name="Picture 1" descr="https://i.ebayimg.com/images/g/6FYAAOSwyDFbDfs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6FYAAOSwyDFbDfs0/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04727"/>
                    </a:xfrm>
                    <a:prstGeom prst="rect">
                      <a:avLst/>
                    </a:prstGeom>
                    <a:noFill/>
                    <a:ln>
                      <a:noFill/>
                    </a:ln>
                  </pic:spPr>
                </pic:pic>
              </a:graphicData>
            </a:graphic>
          </wp:inline>
        </w:drawing>
      </w:r>
    </w:p>
    <w:p w:rsidR="002D20EE" w:rsidRDefault="006A0DF0">
      <w:pPr>
        <w:rPr>
          <w:noProof/>
        </w:rPr>
      </w:pPr>
      <w:r>
        <w:rPr>
          <w:noProof/>
        </w:rPr>
        <w:drawing>
          <wp:inline distT="0" distB="0" distL="0" distR="0" wp14:anchorId="6A73846F" wp14:editId="6CAC7901">
            <wp:extent cx="2749550" cy="2765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8550" cy="2774465"/>
                    </a:xfrm>
                    <a:prstGeom prst="rect">
                      <a:avLst/>
                    </a:prstGeom>
                  </pic:spPr>
                </pic:pic>
              </a:graphicData>
            </a:graphic>
          </wp:inline>
        </w:drawing>
      </w:r>
      <w:r w:rsidR="002D20EE" w:rsidRPr="002D20EE">
        <w:rPr>
          <w:noProof/>
        </w:rPr>
        <w:t xml:space="preserve"> </w:t>
      </w:r>
      <w:r w:rsidR="002D20EE">
        <w:rPr>
          <w:noProof/>
        </w:rPr>
        <w:drawing>
          <wp:inline distT="0" distB="0" distL="0" distR="0" wp14:anchorId="70329501" wp14:editId="7274CD8D">
            <wp:extent cx="3341467" cy="274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56437" cy="2761869"/>
                    </a:xfrm>
                    <a:prstGeom prst="rect">
                      <a:avLst/>
                    </a:prstGeom>
                  </pic:spPr>
                </pic:pic>
              </a:graphicData>
            </a:graphic>
          </wp:inline>
        </w:drawing>
      </w:r>
      <w:r w:rsidR="00193C08" w:rsidRPr="00193C08">
        <w:rPr>
          <w:noProof/>
        </w:rPr>
        <w:t xml:space="preserve"> </w:t>
      </w:r>
    </w:p>
    <w:p w:rsidR="002D20EE" w:rsidRDefault="002D20EE">
      <w:pPr>
        <w:rPr>
          <w:noProof/>
        </w:rPr>
      </w:pPr>
      <w:r>
        <w:rPr>
          <w:noProof/>
        </w:rPr>
        <w:t xml:space="preserve">Right  </w:t>
      </w:r>
      <w:hyperlink r:id="rId11" w:history="1">
        <w:r w:rsidRPr="00685A3A">
          <w:rPr>
            <w:rStyle w:val="Hyperlink"/>
            <w:noProof/>
          </w:rPr>
          <w:t>https://cdn.zmescience.com/wp-content/uploads/2017/02/1200px-Jaguar_Panthera_onca_palustris_male_Rio_Negro_2.jpg</w:t>
        </w:r>
      </w:hyperlink>
    </w:p>
    <w:p w:rsidR="00193C08" w:rsidRPr="002D20EE" w:rsidRDefault="00193C08">
      <w:pPr>
        <w:rPr>
          <w:noProof/>
        </w:rPr>
      </w:pPr>
      <w:bookmarkStart w:id="0" w:name="_GoBack"/>
      <w:bookmarkEnd w:id="0"/>
      <w:r>
        <w:rPr>
          <w:noProof/>
        </w:rPr>
        <w:lastRenderedPageBreak/>
        <w:drawing>
          <wp:inline distT="0" distB="0" distL="0" distR="0" wp14:anchorId="788274A3" wp14:editId="3FC188BA">
            <wp:extent cx="5943600" cy="42633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63390"/>
                    </a:xfrm>
                    <a:prstGeom prst="rect">
                      <a:avLst/>
                    </a:prstGeom>
                  </pic:spPr>
                </pic:pic>
              </a:graphicData>
            </a:graphic>
          </wp:inline>
        </w:drawing>
      </w:r>
    </w:p>
    <w:p w:rsidR="00383489" w:rsidRDefault="00193C08">
      <w:pPr>
        <w:rPr>
          <w:rFonts w:ascii="Times New Roman" w:hAnsi="Times New Roman" w:cs="Times New Roman"/>
          <w:sz w:val="24"/>
          <w:szCs w:val="24"/>
        </w:rPr>
      </w:pPr>
      <w:r w:rsidRPr="00193C08">
        <w:rPr>
          <w:noProof/>
        </w:rPr>
        <w:t xml:space="preserve"> </w:t>
      </w:r>
      <w:r>
        <w:rPr>
          <w:noProof/>
        </w:rPr>
        <w:drawing>
          <wp:inline distT="0" distB="0" distL="0" distR="0" wp14:anchorId="2A17F92E" wp14:editId="74BF1C65">
            <wp:extent cx="3570831" cy="2719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4205" cy="2729891"/>
                    </a:xfrm>
                    <a:prstGeom prst="rect">
                      <a:avLst/>
                    </a:prstGeom>
                  </pic:spPr>
                </pic:pic>
              </a:graphicData>
            </a:graphic>
          </wp:inline>
        </w:drawing>
      </w:r>
    </w:p>
    <w:p w:rsidR="00383489" w:rsidRDefault="00383489" w:rsidP="006A0DF0">
      <w:pPr>
        <w:rPr>
          <w:rFonts w:ascii="Times New Roman" w:hAnsi="Times New Roman" w:cs="Times New Roman"/>
          <w:sz w:val="24"/>
          <w:szCs w:val="24"/>
        </w:rPr>
      </w:pPr>
    </w:p>
    <w:p w:rsidR="0077590A" w:rsidRDefault="002E6846" w:rsidP="006A0DF0">
      <w:pPr>
        <w:rPr>
          <w:rFonts w:ascii="Times New Roman" w:hAnsi="Times New Roman" w:cs="Times New Roman"/>
          <w:sz w:val="24"/>
          <w:szCs w:val="24"/>
        </w:rPr>
      </w:pPr>
      <w:r>
        <w:rPr>
          <w:rFonts w:ascii="Times New Roman" w:hAnsi="Times New Roman" w:cs="Times New Roman"/>
          <w:sz w:val="24"/>
          <w:szCs w:val="24"/>
        </w:rPr>
        <w:t xml:space="preserve">Figs. </w:t>
      </w:r>
      <w:r w:rsidR="006A0DF0">
        <w:rPr>
          <w:rFonts w:ascii="Times New Roman" w:hAnsi="Times New Roman" w:cs="Times New Roman"/>
          <w:sz w:val="24"/>
          <w:szCs w:val="24"/>
        </w:rPr>
        <w:t>1</w:t>
      </w:r>
      <w:r w:rsidR="00E1723E">
        <w:rPr>
          <w:rFonts w:ascii="Times New Roman" w:hAnsi="Times New Roman" w:cs="Times New Roman"/>
          <w:sz w:val="24"/>
          <w:szCs w:val="24"/>
        </w:rPr>
        <w:t xml:space="preserve">-4. </w:t>
      </w:r>
      <w:r w:rsidR="00E1723E" w:rsidRPr="00E1723E">
        <w:rPr>
          <w:rStyle w:val="Strong"/>
          <w:rFonts w:ascii="Times New Roman" w:hAnsi="Times New Roman" w:cs="Times New Roman"/>
          <w:sz w:val="24"/>
          <w:szCs w:val="24"/>
        </w:rPr>
        <w:t xml:space="preserve">Peru, </w:t>
      </w:r>
      <w:r w:rsidR="00E1723E" w:rsidRPr="00E1723E">
        <w:rPr>
          <w:rFonts w:ascii="Times New Roman" w:hAnsi="Times New Roman" w:cs="Times New Roman"/>
          <w:b/>
          <w:iCs/>
          <w:sz w:val="24"/>
          <w:szCs w:val="24"/>
        </w:rPr>
        <w:t>Chavín</w:t>
      </w:r>
      <w:r w:rsidR="00E1723E" w:rsidRPr="00E1723E">
        <w:rPr>
          <w:rStyle w:val="Strong"/>
          <w:rFonts w:ascii="Times New Roman" w:hAnsi="Times New Roman" w:cs="Times New Roman"/>
          <w:sz w:val="24"/>
          <w:szCs w:val="24"/>
        </w:rPr>
        <w:t xml:space="preserve"> Jaguar Effigy Mortar, ca 300 BCE</w:t>
      </w:r>
      <w:r w:rsidR="00E1723E">
        <w:rPr>
          <w:rStyle w:val="Strong"/>
          <w:rFonts w:ascii="Times New Roman" w:hAnsi="Times New Roman" w:cs="Times New Roman"/>
          <w:sz w:val="24"/>
          <w:szCs w:val="24"/>
        </w:rPr>
        <w:t xml:space="preserve"> </w:t>
      </w:r>
    </w:p>
    <w:p w:rsidR="00D31304" w:rsidRPr="00D31304" w:rsidRDefault="00D31304" w:rsidP="00D31304">
      <w:pPr>
        <w:spacing w:after="0"/>
        <w:rPr>
          <w:rStyle w:val="Strong"/>
          <w:rFonts w:ascii="Times New Roman" w:hAnsi="Times New Roman" w:cs="Times New Roman"/>
          <w:sz w:val="24"/>
          <w:szCs w:val="24"/>
        </w:rPr>
      </w:pPr>
      <w:r w:rsidRPr="00D31304">
        <w:rPr>
          <w:rStyle w:val="Strong"/>
          <w:rFonts w:ascii="Times New Roman" w:hAnsi="Times New Roman" w:cs="Times New Roman"/>
          <w:sz w:val="24"/>
          <w:szCs w:val="24"/>
        </w:rPr>
        <w:t>Case No.:</w:t>
      </w:r>
      <w:r w:rsidR="00D623E8">
        <w:rPr>
          <w:rStyle w:val="Strong"/>
          <w:rFonts w:ascii="Times New Roman" w:hAnsi="Times New Roman" w:cs="Times New Roman"/>
          <w:sz w:val="24"/>
          <w:szCs w:val="24"/>
        </w:rPr>
        <w:t xml:space="preserve"> 14</w:t>
      </w:r>
    </w:p>
    <w:p w:rsidR="00D31304" w:rsidRPr="00D31304" w:rsidRDefault="00D31304" w:rsidP="00D31304">
      <w:pPr>
        <w:spacing w:after="0"/>
        <w:rPr>
          <w:rStyle w:val="Strong"/>
          <w:rFonts w:ascii="Times New Roman" w:hAnsi="Times New Roman" w:cs="Times New Roman"/>
          <w:sz w:val="24"/>
          <w:szCs w:val="24"/>
        </w:rPr>
      </w:pPr>
      <w:r w:rsidRPr="00D31304">
        <w:rPr>
          <w:rStyle w:val="Strong"/>
          <w:rFonts w:ascii="Times New Roman" w:hAnsi="Times New Roman" w:cs="Times New Roman"/>
          <w:sz w:val="24"/>
          <w:szCs w:val="24"/>
        </w:rPr>
        <w:t>Accession No.</w:t>
      </w:r>
    </w:p>
    <w:p w:rsidR="007E350E" w:rsidRDefault="007E350E" w:rsidP="007E350E">
      <w:pPr>
        <w:spacing w:after="0"/>
        <w:rPr>
          <w:rStyle w:val="Strong"/>
          <w:rFonts w:ascii="Times New Roman" w:hAnsi="Times New Roman" w:cs="Times New Roman"/>
          <w:sz w:val="24"/>
          <w:szCs w:val="24"/>
        </w:rPr>
      </w:pPr>
      <w:r w:rsidRPr="00E1723E">
        <w:rPr>
          <w:rStyle w:val="Strong"/>
          <w:rFonts w:ascii="Times New Roman" w:hAnsi="Times New Roman" w:cs="Times New Roman"/>
          <w:sz w:val="24"/>
          <w:szCs w:val="24"/>
        </w:rPr>
        <w:t xml:space="preserve">Formal Label: Peru, </w:t>
      </w:r>
      <w:r w:rsidR="006441E2" w:rsidRPr="00E1723E">
        <w:rPr>
          <w:rFonts w:ascii="Times New Roman" w:hAnsi="Times New Roman" w:cs="Times New Roman"/>
          <w:b/>
          <w:iCs/>
          <w:sz w:val="24"/>
          <w:szCs w:val="24"/>
        </w:rPr>
        <w:t>Chavín</w:t>
      </w:r>
      <w:r w:rsidRPr="00E1723E">
        <w:rPr>
          <w:rStyle w:val="Strong"/>
          <w:rFonts w:ascii="Times New Roman" w:hAnsi="Times New Roman" w:cs="Times New Roman"/>
          <w:sz w:val="24"/>
          <w:szCs w:val="24"/>
        </w:rPr>
        <w:t xml:space="preserve"> Jaguar Effigy Mortar</w:t>
      </w:r>
      <w:r w:rsidR="00D86032" w:rsidRPr="00E1723E">
        <w:rPr>
          <w:rStyle w:val="Strong"/>
          <w:rFonts w:ascii="Times New Roman" w:hAnsi="Times New Roman" w:cs="Times New Roman"/>
          <w:sz w:val="24"/>
          <w:szCs w:val="24"/>
        </w:rPr>
        <w:t>, ca 300 BCE</w:t>
      </w:r>
    </w:p>
    <w:p w:rsidR="00383489" w:rsidRDefault="00383489" w:rsidP="007E350E">
      <w:pPr>
        <w:spacing w:after="0"/>
        <w:rPr>
          <w:rFonts w:ascii="Times New Roman" w:hAnsi="Times New Roman" w:cs="Times New Roman"/>
          <w:b/>
          <w:bCs/>
          <w:sz w:val="24"/>
          <w:szCs w:val="24"/>
        </w:rPr>
      </w:pPr>
      <w:r w:rsidRPr="00383489">
        <w:rPr>
          <w:rFonts w:ascii="Times New Roman" w:hAnsi="Times New Roman" w:cs="Times New Roman"/>
          <w:b/>
          <w:bCs/>
          <w:sz w:val="24"/>
          <w:szCs w:val="24"/>
        </w:rPr>
        <w:t>Display Description:</w:t>
      </w:r>
    </w:p>
    <w:p w:rsidR="00383489" w:rsidRDefault="00C43BDA" w:rsidP="00383489">
      <w:pPr>
        <w:spacing w:after="0"/>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This spotted jaguar effigy mortar evokes the </w:t>
      </w:r>
      <w:r w:rsidR="00383489" w:rsidRPr="00E1723E">
        <w:rPr>
          <w:rFonts w:ascii="Times New Roman" w:hAnsi="Times New Roman" w:cs="Times New Roman"/>
          <w:sz w:val="24"/>
          <w:szCs w:val="24"/>
        </w:rPr>
        <w:t xml:space="preserve">Chavín art </w:t>
      </w:r>
      <w:r>
        <w:rPr>
          <w:rFonts w:ascii="Times New Roman" w:hAnsi="Times New Roman" w:cs="Times New Roman"/>
          <w:sz w:val="24"/>
          <w:szCs w:val="24"/>
        </w:rPr>
        <w:t xml:space="preserve">that </w:t>
      </w:r>
      <w:r w:rsidR="00383489" w:rsidRPr="00E1723E">
        <w:rPr>
          <w:rFonts w:ascii="Times New Roman" w:hAnsi="Times New Roman" w:cs="Times New Roman"/>
          <w:sz w:val="24"/>
          <w:szCs w:val="24"/>
        </w:rPr>
        <w:t xml:space="preserve">decorates the walls of the main temple </w:t>
      </w:r>
      <w:r>
        <w:rPr>
          <w:rFonts w:ascii="Times New Roman" w:hAnsi="Times New Roman" w:cs="Times New Roman"/>
          <w:sz w:val="24"/>
          <w:szCs w:val="24"/>
        </w:rPr>
        <w:t xml:space="preserve">at </w:t>
      </w:r>
      <w:r w:rsidRPr="00E1723E">
        <w:rPr>
          <w:rFonts w:ascii="Times New Roman" w:hAnsi="Times New Roman" w:cs="Times New Roman"/>
          <w:iCs/>
          <w:sz w:val="24"/>
          <w:szCs w:val="24"/>
        </w:rPr>
        <w:t xml:space="preserve">Chavín de </w:t>
      </w:r>
      <w:proofErr w:type="spellStart"/>
      <w:r w:rsidRPr="00E1723E">
        <w:rPr>
          <w:rFonts w:ascii="Times New Roman" w:hAnsi="Times New Roman" w:cs="Times New Roman"/>
          <w:iCs/>
          <w:sz w:val="24"/>
          <w:szCs w:val="24"/>
        </w:rPr>
        <w:t>Huantar</w:t>
      </w:r>
      <w:proofErr w:type="spellEnd"/>
      <w:r>
        <w:rPr>
          <w:rFonts w:ascii="Times New Roman" w:hAnsi="Times New Roman" w:cs="Times New Roman"/>
          <w:sz w:val="24"/>
          <w:szCs w:val="24"/>
        </w:rPr>
        <w:t xml:space="preserve"> </w:t>
      </w:r>
      <w:r w:rsidR="00383489">
        <w:rPr>
          <w:rFonts w:ascii="Times New Roman" w:hAnsi="Times New Roman" w:cs="Times New Roman"/>
          <w:sz w:val="24"/>
          <w:szCs w:val="24"/>
        </w:rPr>
        <w:t xml:space="preserve">with </w:t>
      </w:r>
      <w:r w:rsidR="00383489" w:rsidRPr="00E1723E">
        <w:rPr>
          <w:rFonts w:ascii="Times New Roman" w:hAnsi="Times New Roman" w:cs="Times New Roman"/>
          <w:sz w:val="24"/>
          <w:szCs w:val="24"/>
        </w:rPr>
        <w:t>carvings, sculptures and pottery</w:t>
      </w:r>
      <w:r w:rsidR="00383489">
        <w:rPr>
          <w:rFonts w:ascii="Times New Roman" w:hAnsi="Times New Roman" w:cs="Times New Roman"/>
          <w:sz w:val="24"/>
          <w:szCs w:val="24"/>
        </w:rPr>
        <w:t xml:space="preserve"> depict</w:t>
      </w:r>
      <w:r>
        <w:rPr>
          <w:rFonts w:ascii="Times New Roman" w:hAnsi="Times New Roman" w:cs="Times New Roman"/>
          <w:sz w:val="24"/>
          <w:szCs w:val="24"/>
        </w:rPr>
        <w:t>ing</w:t>
      </w:r>
      <w:r w:rsidR="00383489" w:rsidRPr="00E1723E">
        <w:rPr>
          <w:rFonts w:ascii="Times New Roman" w:hAnsi="Times New Roman" w:cs="Times New Roman"/>
          <w:sz w:val="24"/>
          <w:szCs w:val="24"/>
        </w:rPr>
        <w:t xml:space="preserve"> exotic creatures, such as jaguars, one of the most important animals that had significant religious implications and is repeated on many carvings and sculptures such as this jaguar effigy mortar. </w:t>
      </w:r>
      <w:r w:rsidR="00383489" w:rsidRPr="0033751E">
        <w:rPr>
          <w:rFonts w:ascii="Times New Roman" w:hAnsi="Times New Roman" w:cs="Times New Roman"/>
          <w:sz w:val="24"/>
          <w:szCs w:val="24"/>
        </w:rPr>
        <w:t>The jaguar represented expertise in hunting and in combat: the perfect animal in complete symbiosis with nature able to capture virtually any other animal. Thus, the ideal warrior should merge with the soul of the jaguar to become one with him. Similarly, Pre-Columbian peoples viewed the hunter as a jaguar, who had assimilated the skill, strength, cunning, serenity, determination and precision of this animal master. Th</w:t>
      </w:r>
      <w:r w:rsidR="00D31304">
        <w:rPr>
          <w:rFonts w:ascii="Times New Roman" w:hAnsi="Times New Roman" w:cs="Times New Roman"/>
          <w:sz w:val="24"/>
          <w:szCs w:val="24"/>
        </w:rPr>
        <w:t>erefore, the</w:t>
      </w:r>
      <w:r w:rsidR="00383489" w:rsidRPr="0033751E">
        <w:rPr>
          <w:rFonts w:ascii="Times New Roman" w:hAnsi="Times New Roman" w:cs="Times New Roman"/>
          <w:sz w:val="24"/>
          <w:szCs w:val="24"/>
        </w:rPr>
        <w:t xml:space="preserve"> jaguar was the most revered deity. </w:t>
      </w:r>
    </w:p>
    <w:p w:rsidR="00D31304" w:rsidRPr="00E1723E" w:rsidRDefault="00D31304" w:rsidP="00D31304">
      <w:pPr>
        <w:spacing w:after="0"/>
        <w:ind w:firstLine="720"/>
        <w:rPr>
          <w:rFonts w:ascii="Times New Roman" w:hAnsi="Times New Roman" w:cs="Times New Roman"/>
          <w:sz w:val="24"/>
          <w:szCs w:val="24"/>
        </w:rPr>
      </w:pPr>
      <w:proofErr w:type="spellStart"/>
      <w:r w:rsidRPr="00E1723E">
        <w:rPr>
          <w:rFonts w:ascii="Times New Roman" w:hAnsi="Times New Roman" w:cs="Times New Roman"/>
          <w:sz w:val="24"/>
          <w:szCs w:val="24"/>
        </w:rPr>
        <w:t>Garagay</w:t>
      </w:r>
      <w:proofErr w:type="spellEnd"/>
      <w:r w:rsidRPr="00E1723E">
        <w:rPr>
          <w:rFonts w:ascii="Times New Roman" w:hAnsi="Times New Roman" w:cs="Times New Roman"/>
          <w:sz w:val="24"/>
          <w:szCs w:val="24"/>
        </w:rPr>
        <w:t>, a site in the Lima region, was inspired by Chavín iconography and religion</w:t>
      </w:r>
      <w:r>
        <w:rPr>
          <w:rFonts w:ascii="Times New Roman" w:hAnsi="Times New Roman" w:cs="Times New Roman"/>
          <w:sz w:val="24"/>
          <w:szCs w:val="24"/>
        </w:rPr>
        <w:t>.</w:t>
      </w:r>
      <w:r w:rsidRPr="00E1723E">
        <w:rPr>
          <w:rFonts w:ascii="Times New Roman" w:hAnsi="Times New Roman" w:cs="Times New Roman"/>
          <w:sz w:val="24"/>
          <w:szCs w:val="24"/>
        </w:rPr>
        <w:t xml:space="preserve"> </w:t>
      </w:r>
      <w:r>
        <w:rPr>
          <w:rFonts w:ascii="Times New Roman" w:hAnsi="Times New Roman" w:cs="Times New Roman"/>
          <w:sz w:val="24"/>
          <w:szCs w:val="24"/>
        </w:rPr>
        <w:t xml:space="preserve">On display in the main temple is a </w:t>
      </w:r>
      <w:r w:rsidRPr="00E1723E">
        <w:rPr>
          <w:rFonts w:ascii="Times New Roman" w:hAnsi="Times New Roman" w:cs="Times New Roman"/>
          <w:sz w:val="24"/>
          <w:szCs w:val="24"/>
        </w:rPr>
        <w:t xml:space="preserve">head with mucus coming from the nostrils suggestive of the use of ayahuasca (or </w:t>
      </w:r>
      <w:proofErr w:type="spellStart"/>
      <w:r w:rsidRPr="00E1723E">
        <w:rPr>
          <w:rFonts w:ascii="Times New Roman" w:hAnsi="Times New Roman" w:cs="Times New Roman"/>
          <w:i/>
          <w:iCs/>
          <w:sz w:val="24"/>
          <w:szCs w:val="24"/>
        </w:rPr>
        <w:t>ayawaska</w:t>
      </w:r>
      <w:proofErr w:type="spellEnd"/>
      <w:r w:rsidRPr="00E1723E">
        <w:rPr>
          <w:rFonts w:ascii="Times New Roman" w:hAnsi="Times New Roman" w:cs="Times New Roman"/>
          <w:i/>
          <w:iCs/>
          <w:sz w:val="24"/>
          <w:szCs w:val="24"/>
        </w:rPr>
        <w:t>)</w:t>
      </w:r>
      <w:r w:rsidRPr="00E1723E">
        <w:rPr>
          <w:rFonts w:ascii="Times New Roman" w:hAnsi="Times New Roman" w:cs="Times New Roman"/>
          <w:sz w:val="24"/>
          <w:szCs w:val="24"/>
        </w:rPr>
        <w:t xml:space="preserve">, an </w:t>
      </w:r>
      <w:proofErr w:type="spellStart"/>
      <w:r w:rsidRPr="00E1723E">
        <w:rPr>
          <w:rFonts w:ascii="Times New Roman" w:hAnsi="Times New Roman" w:cs="Times New Roman"/>
          <w:sz w:val="24"/>
          <w:szCs w:val="24"/>
        </w:rPr>
        <w:t>entheogenic</w:t>
      </w:r>
      <w:proofErr w:type="spellEnd"/>
      <w:r w:rsidRPr="00E1723E">
        <w:rPr>
          <w:rFonts w:ascii="Times New Roman" w:hAnsi="Times New Roman" w:cs="Times New Roman"/>
          <w:sz w:val="24"/>
          <w:szCs w:val="24"/>
        </w:rPr>
        <w:t xml:space="preserve"> brew made of the </w:t>
      </w:r>
      <w:proofErr w:type="spellStart"/>
      <w:r w:rsidRPr="00D457F6">
        <w:rPr>
          <w:rFonts w:ascii="Times New Roman" w:hAnsi="Times New Roman" w:cs="Times New Roman"/>
          <w:i/>
          <w:iCs/>
          <w:sz w:val="24"/>
          <w:szCs w:val="24"/>
        </w:rPr>
        <w:t>Banisteriopsis</w:t>
      </w:r>
      <w:proofErr w:type="spellEnd"/>
      <w:r w:rsidRPr="00D457F6">
        <w:rPr>
          <w:rFonts w:ascii="Times New Roman" w:hAnsi="Times New Roman" w:cs="Times New Roman"/>
          <w:i/>
          <w:iCs/>
          <w:sz w:val="24"/>
          <w:szCs w:val="24"/>
        </w:rPr>
        <w:t xml:space="preserve"> </w:t>
      </w:r>
      <w:proofErr w:type="spellStart"/>
      <w:r w:rsidRPr="00D457F6">
        <w:rPr>
          <w:rFonts w:ascii="Times New Roman" w:hAnsi="Times New Roman" w:cs="Times New Roman"/>
          <w:i/>
          <w:iCs/>
          <w:sz w:val="24"/>
          <w:szCs w:val="24"/>
        </w:rPr>
        <w:t>caapi</w:t>
      </w:r>
      <w:proofErr w:type="spellEnd"/>
      <w:r w:rsidRPr="00E1723E">
        <w:rPr>
          <w:rFonts w:ascii="Times New Roman" w:hAnsi="Times New Roman" w:cs="Times New Roman"/>
          <w:sz w:val="24"/>
          <w:szCs w:val="24"/>
        </w:rPr>
        <w:t xml:space="preserve"> vine and the </w:t>
      </w:r>
      <w:proofErr w:type="spellStart"/>
      <w:r w:rsidRPr="00D457F6">
        <w:rPr>
          <w:rFonts w:ascii="Times New Roman" w:hAnsi="Times New Roman" w:cs="Times New Roman"/>
          <w:i/>
          <w:iCs/>
          <w:sz w:val="24"/>
          <w:szCs w:val="24"/>
        </w:rPr>
        <w:t>Psychotria</w:t>
      </w:r>
      <w:proofErr w:type="spellEnd"/>
      <w:r w:rsidRPr="00D457F6">
        <w:rPr>
          <w:rFonts w:ascii="Times New Roman" w:hAnsi="Times New Roman" w:cs="Times New Roman"/>
          <w:i/>
          <w:iCs/>
          <w:sz w:val="24"/>
          <w:szCs w:val="24"/>
        </w:rPr>
        <w:t xml:space="preserve"> </w:t>
      </w:r>
      <w:proofErr w:type="spellStart"/>
      <w:r w:rsidRPr="00D457F6">
        <w:rPr>
          <w:rFonts w:ascii="Times New Roman" w:hAnsi="Times New Roman" w:cs="Times New Roman"/>
          <w:i/>
          <w:iCs/>
          <w:sz w:val="24"/>
          <w:szCs w:val="24"/>
        </w:rPr>
        <w:t>viridis</w:t>
      </w:r>
      <w:proofErr w:type="spellEnd"/>
      <w:r w:rsidRPr="00E1723E">
        <w:rPr>
          <w:rFonts w:ascii="Times New Roman" w:hAnsi="Times New Roman" w:cs="Times New Roman"/>
          <w:sz w:val="24"/>
          <w:szCs w:val="24"/>
        </w:rPr>
        <w:t xml:space="preserve"> leaf. </w:t>
      </w:r>
      <w:r>
        <w:rPr>
          <w:rFonts w:ascii="Times New Roman" w:hAnsi="Times New Roman" w:cs="Times New Roman"/>
          <w:sz w:val="24"/>
          <w:szCs w:val="24"/>
        </w:rPr>
        <w:t xml:space="preserve">This mortar may have been used to prepare this brew, which would be consistent with its jaguar iconography. </w:t>
      </w:r>
      <w:r w:rsidRPr="00E1723E">
        <w:rPr>
          <w:rFonts w:ascii="Times New Roman" w:hAnsi="Times New Roman" w:cs="Times New Roman"/>
          <w:sz w:val="24"/>
          <w:szCs w:val="24"/>
        </w:rPr>
        <w:t xml:space="preserve">An </w:t>
      </w:r>
      <w:r w:rsidRPr="00D56A51">
        <w:rPr>
          <w:rFonts w:ascii="Times New Roman" w:hAnsi="Times New Roman" w:cs="Times New Roman"/>
          <w:bCs/>
          <w:sz w:val="24"/>
          <w:szCs w:val="24"/>
        </w:rPr>
        <w:t>entheogen</w:t>
      </w:r>
      <w:r w:rsidRPr="00E1723E">
        <w:rPr>
          <w:rFonts w:ascii="Times New Roman" w:hAnsi="Times New Roman" w:cs="Times New Roman"/>
          <w:sz w:val="24"/>
          <w:szCs w:val="24"/>
        </w:rPr>
        <w:t xml:space="preserve"> is any </w:t>
      </w:r>
      <w:r w:rsidRPr="00D457F6">
        <w:rPr>
          <w:rFonts w:ascii="Times New Roman" w:hAnsi="Times New Roman" w:cs="Times New Roman"/>
          <w:sz w:val="24"/>
          <w:szCs w:val="24"/>
        </w:rPr>
        <w:t>chemical substance</w:t>
      </w:r>
      <w:r w:rsidRPr="00E1723E">
        <w:rPr>
          <w:rFonts w:ascii="Times New Roman" w:hAnsi="Times New Roman" w:cs="Times New Roman"/>
          <w:sz w:val="24"/>
          <w:szCs w:val="24"/>
        </w:rPr>
        <w:t xml:space="preserve"> used in a </w:t>
      </w:r>
      <w:r w:rsidRPr="00D457F6">
        <w:rPr>
          <w:rFonts w:ascii="Times New Roman" w:hAnsi="Times New Roman" w:cs="Times New Roman"/>
          <w:sz w:val="24"/>
          <w:szCs w:val="24"/>
        </w:rPr>
        <w:t>mystical</w:t>
      </w:r>
      <w:r w:rsidRPr="00E1723E">
        <w:rPr>
          <w:rFonts w:ascii="Times New Roman" w:hAnsi="Times New Roman" w:cs="Times New Roman"/>
          <w:sz w:val="24"/>
          <w:szCs w:val="24"/>
        </w:rPr>
        <w:t xml:space="preserve">, </w:t>
      </w:r>
      <w:r w:rsidRPr="00D457F6">
        <w:rPr>
          <w:rFonts w:ascii="Times New Roman" w:hAnsi="Times New Roman" w:cs="Times New Roman"/>
          <w:sz w:val="24"/>
          <w:szCs w:val="24"/>
        </w:rPr>
        <w:t>religious</w:t>
      </w:r>
      <w:r w:rsidRPr="00E1723E">
        <w:rPr>
          <w:rFonts w:ascii="Times New Roman" w:hAnsi="Times New Roman" w:cs="Times New Roman"/>
          <w:sz w:val="24"/>
          <w:szCs w:val="24"/>
        </w:rPr>
        <w:t xml:space="preserve">, </w:t>
      </w:r>
      <w:r w:rsidRPr="00D457F6">
        <w:rPr>
          <w:rFonts w:ascii="Times New Roman" w:hAnsi="Times New Roman" w:cs="Times New Roman"/>
          <w:sz w:val="24"/>
          <w:szCs w:val="24"/>
        </w:rPr>
        <w:t>shamanic</w:t>
      </w:r>
      <w:r w:rsidRPr="00E1723E">
        <w:rPr>
          <w:rFonts w:ascii="Times New Roman" w:hAnsi="Times New Roman" w:cs="Times New Roman"/>
          <w:sz w:val="24"/>
          <w:szCs w:val="24"/>
        </w:rPr>
        <w:t xml:space="preserve">, or </w:t>
      </w:r>
      <w:r w:rsidRPr="00D457F6">
        <w:rPr>
          <w:rFonts w:ascii="Times New Roman" w:hAnsi="Times New Roman" w:cs="Times New Roman"/>
          <w:sz w:val="24"/>
          <w:szCs w:val="24"/>
        </w:rPr>
        <w:t>spiritual</w:t>
      </w:r>
      <w:r w:rsidRPr="00E1723E">
        <w:rPr>
          <w:rFonts w:ascii="Times New Roman" w:hAnsi="Times New Roman" w:cs="Times New Roman"/>
          <w:sz w:val="24"/>
          <w:szCs w:val="24"/>
        </w:rPr>
        <w:t xml:space="preserve"> contex</w:t>
      </w:r>
      <w:r>
        <w:rPr>
          <w:rFonts w:ascii="Times New Roman" w:hAnsi="Times New Roman" w:cs="Times New Roman"/>
          <w:sz w:val="24"/>
          <w:szCs w:val="24"/>
        </w:rPr>
        <w:t>t</w:t>
      </w:r>
      <w:r w:rsidRPr="00E1723E">
        <w:rPr>
          <w:rFonts w:ascii="Times New Roman" w:hAnsi="Times New Roman" w:cs="Times New Roman"/>
          <w:sz w:val="24"/>
          <w:szCs w:val="24"/>
        </w:rPr>
        <w:t xml:space="preserve"> that induces </w:t>
      </w:r>
      <w:r w:rsidRPr="00D457F6">
        <w:rPr>
          <w:rFonts w:ascii="Times New Roman" w:hAnsi="Times New Roman" w:cs="Times New Roman"/>
          <w:sz w:val="24"/>
          <w:szCs w:val="24"/>
        </w:rPr>
        <w:t>psychological</w:t>
      </w:r>
      <w:r w:rsidRPr="00E1723E">
        <w:rPr>
          <w:rFonts w:ascii="Times New Roman" w:hAnsi="Times New Roman" w:cs="Times New Roman"/>
          <w:sz w:val="24"/>
          <w:szCs w:val="24"/>
        </w:rPr>
        <w:t xml:space="preserve"> or physiological </w:t>
      </w:r>
      <w:r>
        <w:rPr>
          <w:rFonts w:ascii="Times New Roman" w:hAnsi="Times New Roman" w:cs="Times New Roman"/>
          <w:sz w:val="24"/>
          <w:szCs w:val="24"/>
        </w:rPr>
        <w:t>experiences that generate</w:t>
      </w:r>
      <w:r w:rsidRPr="00E1723E">
        <w:rPr>
          <w:rFonts w:ascii="Times New Roman" w:hAnsi="Times New Roman" w:cs="Times New Roman"/>
          <w:sz w:val="24"/>
          <w:szCs w:val="24"/>
        </w:rPr>
        <w:t xml:space="preserve"> </w:t>
      </w:r>
      <w:r>
        <w:rPr>
          <w:rFonts w:ascii="Times New Roman" w:hAnsi="Times New Roman" w:cs="Times New Roman"/>
          <w:sz w:val="24"/>
          <w:szCs w:val="24"/>
        </w:rPr>
        <w:t>a spiritual experience</w:t>
      </w:r>
      <w:r w:rsidRPr="00E1723E">
        <w:rPr>
          <w:rFonts w:ascii="Times New Roman" w:hAnsi="Times New Roman" w:cs="Times New Roman"/>
          <w:sz w:val="24"/>
          <w:szCs w:val="24"/>
        </w:rPr>
        <w:t>.</w:t>
      </w:r>
      <w:r w:rsidRPr="00E1723E">
        <w:rPr>
          <w:rFonts w:ascii="Times New Roman" w:hAnsi="Times New Roman" w:cs="Times New Roman"/>
          <w:i/>
          <w:iCs/>
          <w:sz w:val="24"/>
          <w:szCs w:val="24"/>
        </w:rPr>
        <w:t xml:space="preserve"> </w:t>
      </w:r>
      <w:r w:rsidRPr="00D457F6">
        <w:rPr>
          <w:rFonts w:ascii="Times New Roman" w:hAnsi="Times New Roman" w:cs="Times New Roman"/>
          <w:iCs/>
          <w:sz w:val="24"/>
          <w:szCs w:val="24"/>
        </w:rPr>
        <w:t>Linguistically,</w:t>
      </w:r>
      <w:r>
        <w:rPr>
          <w:rFonts w:ascii="Times New Roman" w:hAnsi="Times New Roman" w:cs="Times New Roman"/>
          <w:i/>
          <w:iCs/>
          <w:sz w:val="24"/>
          <w:szCs w:val="24"/>
        </w:rPr>
        <w:t xml:space="preserve"> </w:t>
      </w:r>
      <w:proofErr w:type="spellStart"/>
      <w:r w:rsidRPr="00E1723E">
        <w:rPr>
          <w:rFonts w:ascii="Times New Roman" w:hAnsi="Times New Roman" w:cs="Times New Roman"/>
          <w:i/>
          <w:iCs/>
          <w:sz w:val="24"/>
          <w:szCs w:val="24"/>
        </w:rPr>
        <w:t>Aya</w:t>
      </w:r>
      <w:proofErr w:type="spellEnd"/>
      <w:r>
        <w:rPr>
          <w:rFonts w:ascii="Times New Roman" w:hAnsi="Times New Roman" w:cs="Times New Roman"/>
          <w:sz w:val="24"/>
          <w:szCs w:val="24"/>
        </w:rPr>
        <w:t xml:space="preserve"> means spirit, soul, corpse, dead body</w:t>
      </w:r>
      <w:r w:rsidRPr="00E1723E">
        <w:rPr>
          <w:rFonts w:ascii="Times New Roman" w:hAnsi="Times New Roman" w:cs="Times New Roman"/>
          <w:sz w:val="24"/>
          <w:szCs w:val="24"/>
        </w:rPr>
        <w:t xml:space="preserve">, and </w:t>
      </w:r>
      <w:proofErr w:type="spellStart"/>
      <w:r w:rsidRPr="00E1723E">
        <w:rPr>
          <w:rFonts w:ascii="Times New Roman" w:hAnsi="Times New Roman" w:cs="Times New Roman"/>
          <w:i/>
          <w:iCs/>
          <w:sz w:val="24"/>
          <w:szCs w:val="24"/>
        </w:rPr>
        <w:t>waska</w:t>
      </w:r>
      <w:proofErr w:type="spellEnd"/>
      <w:r>
        <w:rPr>
          <w:rFonts w:ascii="Times New Roman" w:hAnsi="Times New Roman" w:cs="Times New Roman"/>
          <w:sz w:val="24"/>
          <w:szCs w:val="24"/>
        </w:rPr>
        <w:t xml:space="preserve"> means rope and woody vine of the </w:t>
      </w:r>
      <w:r w:rsidRPr="00E1723E">
        <w:rPr>
          <w:rFonts w:ascii="Times New Roman" w:hAnsi="Times New Roman" w:cs="Times New Roman"/>
          <w:sz w:val="24"/>
          <w:szCs w:val="24"/>
        </w:rPr>
        <w:t>liana</w:t>
      </w:r>
      <w:r>
        <w:rPr>
          <w:rFonts w:ascii="Times New Roman" w:hAnsi="Times New Roman" w:cs="Times New Roman"/>
          <w:sz w:val="24"/>
          <w:szCs w:val="24"/>
        </w:rPr>
        <w:t>.</w:t>
      </w:r>
      <w:r w:rsidRPr="00E1723E">
        <w:rPr>
          <w:rFonts w:ascii="Times New Roman" w:hAnsi="Times New Roman" w:cs="Times New Roman"/>
          <w:sz w:val="24"/>
          <w:szCs w:val="24"/>
        </w:rPr>
        <w:t xml:space="preserve"> </w:t>
      </w:r>
      <w:r>
        <w:rPr>
          <w:rFonts w:ascii="Times New Roman" w:hAnsi="Times New Roman" w:cs="Times New Roman"/>
          <w:sz w:val="24"/>
          <w:szCs w:val="24"/>
        </w:rPr>
        <w:t>C</w:t>
      </w:r>
      <w:r w:rsidRPr="00E1723E">
        <w:rPr>
          <w:rFonts w:ascii="Times New Roman" w:hAnsi="Times New Roman" w:cs="Times New Roman"/>
          <w:sz w:val="24"/>
          <w:szCs w:val="24"/>
        </w:rPr>
        <w:t>ombined it is translated as</w:t>
      </w:r>
      <w:r>
        <w:rPr>
          <w:rFonts w:ascii="Times New Roman" w:hAnsi="Times New Roman" w:cs="Times New Roman"/>
          <w:sz w:val="24"/>
          <w:szCs w:val="24"/>
        </w:rPr>
        <w:t xml:space="preserve"> the rope</w:t>
      </w:r>
      <w:r w:rsidRPr="00E1723E">
        <w:rPr>
          <w:rFonts w:ascii="Times New Roman" w:hAnsi="Times New Roman" w:cs="Times New Roman"/>
          <w:sz w:val="24"/>
          <w:szCs w:val="24"/>
        </w:rPr>
        <w:t xml:space="preserve"> of the dead, referring to the act of dying to one’s rational soul and being awakened in one’s true spiritual soul. </w:t>
      </w:r>
      <w:r>
        <w:rPr>
          <w:rFonts w:ascii="Times New Roman" w:hAnsi="Times New Roman" w:cs="Times New Roman"/>
          <w:sz w:val="24"/>
          <w:szCs w:val="24"/>
        </w:rPr>
        <w:t>A</w:t>
      </w:r>
      <w:r w:rsidRPr="00E1723E">
        <w:rPr>
          <w:rFonts w:ascii="Times New Roman" w:hAnsi="Times New Roman" w:cs="Times New Roman"/>
          <w:sz w:val="24"/>
          <w:szCs w:val="24"/>
        </w:rPr>
        <w:t xml:space="preserve">yahuasca is used as a traditional </w:t>
      </w:r>
      <w:proofErr w:type="spellStart"/>
      <w:r w:rsidRPr="00E1723E">
        <w:rPr>
          <w:rFonts w:ascii="Times New Roman" w:hAnsi="Times New Roman" w:cs="Times New Roman"/>
          <w:sz w:val="24"/>
          <w:szCs w:val="24"/>
        </w:rPr>
        <w:t>entheogenic</w:t>
      </w:r>
      <w:proofErr w:type="spellEnd"/>
      <w:r w:rsidRPr="00E1723E">
        <w:rPr>
          <w:rFonts w:ascii="Times New Roman" w:hAnsi="Times New Roman" w:cs="Times New Roman"/>
          <w:sz w:val="24"/>
          <w:szCs w:val="24"/>
        </w:rPr>
        <w:t xml:space="preserve"> </w:t>
      </w:r>
      <w:r>
        <w:rPr>
          <w:rFonts w:ascii="Times New Roman" w:hAnsi="Times New Roman" w:cs="Times New Roman"/>
          <w:sz w:val="24"/>
          <w:szCs w:val="24"/>
        </w:rPr>
        <w:t>concoction</w:t>
      </w:r>
      <w:r w:rsidRPr="00E1723E">
        <w:rPr>
          <w:rFonts w:ascii="Times New Roman" w:hAnsi="Times New Roman" w:cs="Times New Roman"/>
          <w:sz w:val="24"/>
          <w:szCs w:val="24"/>
        </w:rPr>
        <w:t xml:space="preserve"> in ceremonies among indigenous peoples of greater Amazonia</w:t>
      </w:r>
      <w:r w:rsidR="00C43BDA">
        <w:rPr>
          <w:rFonts w:ascii="Times New Roman" w:hAnsi="Times New Roman" w:cs="Times New Roman"/>
          <w:sz w:val="24"/>
          <w:szCs w:val="24"/>
        </w:rPr>
        <w:t>, especially as they sought to merge with the jaguar spirit</w:t>
      </w:r>
      <w:r w:rsidRPr="00E1723E">
        <w:rPr>
          <w:rFonts w:ascii="Times New Roman" w:hAnsi="Times New Roman" w:cs="Times New Roman"/>
          <w:sz w:val="24"/>
          <w:szCs w:val="24"/>
        </w:rPr>
        <w:t>.</w:t>
      </w:r>
    </w:p>
    <w:p w:rsidR="006A0DF0" w:rsidRPr="006A0DF0" w:rsidRDefault="0077590A" w:rsidP="002E6846">
      <w:pPr>
        <w:numPr>
          <w:ilvl w:val="0"/>
          <w:numId w:val="1"/>
        </w:numPr>
        <w:shd w:val="clear" w:color="auto" w:fill="FFFFFF"/>
        <w:spacing w:after="0" w:line="240" w:lineRule="auto"/>
        <w:ind w:left="0"/>
        <w:rPr>
          <w:rFonts w:ascii="Helvetica" w:eastAsia="Times New Roman" w:hAnsi="Helvetica" w:cs="Helvetica"/>
          <w:b/>
          <w:bCs/>
          <w:color w:val="44707B"/>
          <w:sz w:val="23"/>
          <w:szCs w:val="23"/>
        </w:rPr>
      </w:pPr>
      <w:r w:rsidRPr="00E1723E">
        <w:rPr>
          <w:rStyle w:val="Strong"/>
          <w:rFonts w:ascii="Times New Roman" w:hAnsi="Times New Roman" w:cs="Times New Roman"/>
          <w:sz w:val="24"/>
          <w:szCs w:val="24"/>
        </w:rPr>
        <w:t>LC Classification:</w:t>
      </w:r>
      <w:r w:rsidRPr="00E1723E">
        <w:rPr>
          <w:rFonts w:ascii="Times New Roman" w:hAnsi="Times New Roman" w:cs="Times New Roman"/>
          <w:sz w:val="24"/>
          <w:szCs w:val="24"/>
        </w:rPr>
        <w:t xml:space="preserve"> </w:t>
      </w:r>
      <w:r w:rsidR="006A0DF0" w:rsidRPr="002E6846">
        <w:rPr>
          <w:rFonts w:ascii="Times New Roman" w:hAnsi="Times New Roman" w:cs="Times New Roman"/>
          <w:sz w:val="24"/>
          <w:szCs w:val="24"/>
        </w:rPr>
        <w:t>F3429.1.C48</w:t>
      </w:r>
    </w:p>
    <w:p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Date or Time Horizon:</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900 BCE </w:t>
      </w:r>
      <w:r w:rsidR="00D86032" w:rsidRPr="00E1723E">
        <w:rPr>
          <w:rFonts w:ascii="Times New Roman" w:hAnsi="Times New Roman" w:cs="Times New Roman"/>
          <w:sz w:val="24"/>
          <w:szCs w:val="24"/>
        </w:rPr>
        <w:t>-</w:t>
      </w:r>
      <w:r w:rsidR="007E350E" w:rsidRPr="00E1723E">
        <w:rPr>
          <w:rFonts w:ascii="Times New Roman" w:hAnsi="Times New Roman" w:cs="Times New Roman"/>
          <w:sz w:val="24"/>
          <w:szCs w:val="24"/>
        </w:rPr>
        <w:t xml:space="preserve"> 200 BCE</w:t>
      </w:r>
    </w:p>
    <w:p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Geographical Area:</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near </w:t>
      </w:r>
      <w:r w:rsidR="007E350E" w:rsidRPr="00E1723E">
        <w:rPr>
          <w:rFonts w:ascii="Times New Roman" w:hAnsi="Times New Roman" w:cs="Times New Roman"/>
          <w:iCs/>
          <w:sz w:val="24"/>
          <w:szCs w:val="24"/>
        </w:rPr>
        <w:t xml:space="preserve">Chavín de </w:t>
      </w:r>
      <w:proofErr w:type="spellStart"/>
      <w:r w:rsidR="007E350E" w:rsidRPr="00E1723E">
        <w:rPr>
          <w:rFonts w:ascii="Times New Roman" w:hAnsi="Times New Roman" w:cs="Times New Roman"/>
          <w:iCs/>
          <w:sz w:val="24"/>
          <w:szCs w:val="24"/>
        </w:rPr>
        <w:t>Huantar</w:t>
      </w:r>
      <w:proofErr w:type="spellEnd"/>
      <w:r w:rsidR="007E350E" w:rsidRPr="00E1723E">
        <w:rPr>
          <w:rFonts w:ascii="Times New Roman" w:hAnsi="Times New Roman" w:cs="Times New Roman"/>
          <w:sz w:val="24"/>
          <w:szCs w:val="24"/>
        </w:rPr>
        <w:t>, Ancash Region</w:t>
      </w:r>
      <w:r w:rsidR="00D86032" w:rsidRPr="00E1723E">
        <w:rPr>
          <w:rFonts w:ascii="Times New Roman" w:hAnsi="Times New Roman" w:cs="Times New Roman"/>
          <w:sz w:val="24"/>
          <w:szCs w:val="24"/>
        </w:rPr>
        <w:t>, Peru</w:t>
      </w:r>
    </w:p>
    <w:p w:rsidR="002E6846" w:rsidRDefault="002E6846" w:rsidP="002E6846">
      <w:pPr>
        <w:rPr>
          <w:rFonts w:ascii="Times New Roman" w:hAnsi="Times New Roman" w:cs="Times New Roman"/>
          <w:b/>
          <w:sz w:val="24"/>
        </w:rPr>
      </w:pPr>
      <w:r w:rsidRPr="002E6846">
        <w:rPr>
          <w:rFonts w:ascii="Times New Roman" w:hAnsi="Times New Roman" w:cs="Times New Roman"/>
          <w:b/>
          <w:sz w:val="24"/>
        </w:rPr>
        <w:t>Map:</w:t>
      </w:r>
    </w:p>
    <w:p w:rsidR="002E6846" w:rsidRPr="00E1723E" w:rsidRDefault="002E6846" w:rsidP="002E6846">
      <w:pPr>
        <w:spacing w:after="0"/>
        <w:rPr>
          <w:rFonts w:ascii="Times New Roman" w:hAnsi="Times New Roman" w:cs="Times New Roman"/>
          <w:sz w:val="24"/>
          <w:szCs w:val="24"/>
        </w:rPr>
      </w:pPr>
      <w:r>
        <w:rPr>
          <w:noProof/>
        </w:rPr>
        <w:drawing>
          <wp:inline distT="0" distB="0" distL="0" distR="0" wp14:anchorId="39DE8063" wp14:editId="27F03859">
            <wp:extent cx="3016250" cy="3262577"/>
            <wp:effectExtent l="0" t="0" r="0" b="0"/>
            <wp:docPr id="5" name="Picture 5" descr="Chavin Civilizati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vin Civilization Ma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5066" cy="3272113"/>
                    </a:xfrm>
                    <a:prstGeom prst="rect">
                      <a:avLst/>
                    </a:prstGeom>
                    <a:noFill/>
                    <a:ln>
                      <a:noFill/>
                    </a:ln>
                  </pic:spPr>
                </pic:pic>
              </a:graphicData>
            </a:graphic>
          </wp:inline>
        </w:drawing>
      </w:r>
    </w:p>
    <w:p w:rsidR="002E6846" w:rsidRPr="002E6846" w:rsidRDefault="002E6846" w:rsidP="002E6846">
      <w:pPr>
        <w:spacing w:after="0"/>
        <w:rPr>
          <w:rFonts w:ascii="Times New Roman" w:hAnsi="Times New Roman" w:cs="Times New Roman"/>
          <w:sz w:val="24"/>
          <w:szCs w:val="24"/>
        </w:rPr>
      </w:pPr>
      <w:r>
        <w:rPr>
          <w:rFonts w:ascii="Times New Roman" w:hAnsi="Times New Roman" w:cs="Times New Roman"/>
          <w:sz w:val="24"/>
          <w:szCs w:val="24"/>
        </w:rPr>
        <w:t xml:space="preserve">Fig. 5. </w:t>
      </w:r>
      <w:r w:rsidRPr="00E1723E">
        <w:rPr>
          <w:rFonts w:ascii="Times New Roman" w:hAnsi="Times New Roman" w:cs="Times New Roman"/>
          <w:sz w:val="24"/>
          <w:szCs w:val="24"/>
        </w:rPr>
        <w:t xml:space="preserve"> Location of </w:t>
      </w:r>
      <w:r w:rsidRPr="00E1723E">
        <w:rPr>
          <w:rFonts w:ascii="Times New Roman" w:hAnsi="Times New Roman" w:cs="Times New Roman"/>
          <w:iCs/>
          <w:sz w:val="24"/>
          <w:szCs w:val="24"/>
        </w:rPr>
        <w:t xml:space="preserve">Chavín de </w:t>
      </w:r>
      <w:proofErr w:type="spellStart"/>
      <w:r w:rsidRPr="002E6846">
        <w:rPr>
          <w:rFonts w:ascii="Times New Roman" w:hAnsi="Times New Roman" w:cs="Times New Roman"/>
          <w:iCs/>
          <w:sz w:val="24"/>
          <w:szCs w:val="24"/>
        </w:rPr>
        <w:t>Huantar</w:t>
      </w:r>
      <w:proofErr w:type="spellEnd"/>
      <w:r>
        <w:rPr>
          <w:rFonts w:ascii="Times New Roman" w:hAnsi="Times New Roman" w:cs="Times New Roman"/>
          <w:iCs/>
          <w:sz w:val="24"/>
          <w:szCs w:val="24"/>
        </w:rPr>
        <w:t xml:space="preserve"> </w:t>
      </w:r>
      <w:r w:rsidRPr="002E6846">
        <w:rPr>
          <w:rFonts w:ascii="Times New Roman" w:hAnsi="Times New Roman" w:cs="Times New Roman"/>
          <w:iCs/>
          <w:sz w:val="24"/>
          <w:szCs w:val="24"/>
        </w:rPr>
        <w:t>after</w:t>
      </w:r>
      <w:r>
        <w:rPr>
          <w:rFonts w:ascii="Times New Roman" w:hAnsi="Times New Roman" w:cs="Times New Roman"/>
          <w:iCs/>
          <w:sz w:val="24"/>
          <w:szCs w:val="24"/>
        </w:rPr>
        <w:t xml:space="preserve"> </w:t>
      </w:r>
      <w:r w:rsidRPr="002E6846">
        <w:rPr>
          <w:rFonts w:ascii="Times New Roman" w:hAnsi="Times New Roman" w:cs="Times New Roman"/>
          <w:iCs/>
          <w:sz w:val="24"/>
          <w:szCs w:val="24"/>
        </w:rPr>
        <w:t>https://www.ancient.eu/img/r/p/500x600/3758.jpg?v=1485681341</w:t>
      </w:r>
      <w:r>
        <w:rPr>
          <w:rFonts w:ascii="Times New Roman" w:hAnsi="Times New Roman" w:cs="Times New Roman"/>
          <w:iCs/>
          <w:sz w:val="24"/>
          <w:szCs w:val="24"/>
        </w:rPr>
        <w:t>.</w:t>
      </w:r>
    </w:p>
    <w:p w:rsidR="002E6846" w:rsidRPr="002E6846" w:rsidRDefault="002E6846" w:rsidP="00383489">
      <w:pPr>
        <w:spacing w:after="0"/>
        <w:rPr>
          <w:rFonts w:ascii="Times New Roman" w:hAnsi="Times New Roman" w:cs="Times New Roman"/>
          <w:b/>
          <w:sz w:val="24"/>
        </w:rPr>
      </w:pPr>
      <w:r w:rsidRPr="002E6846">
        <w:rPr>
          <w:rFonts w:ascii="Times New Roman" w:hAnsi="Times New Roman" w:cs="Times New Roman"/>
          <w:b/>
          <w:sz w:val="24"/>
        </w:rPr>
        <w:t>GPS coordinates:</w:t>
      </w:r>
      <w:r w:rsidR="00383489">
        <w:rPr>
          <w:rFonts w:ascii="Times New Roman" w:hAnsi="Times New Roman" w:cs="Times New Roman"/>
          <w:b/>
          <w:sz w:val="24"/>
        </w:rPr>
        <w:t xml:space="preserve"> </w:t>
      </w:r>
      <w:hyperlink r:id="rId15" w:history="1">
        <w:r w:rsidR="00383489">
          <w:rPr>
            <w:rStyle w:val="latitude"/>
            <w:color w:val="0000FF"/>
            <w:u w:val="single"/>
          </w:rPr>
          <w:t>9°35′34″S</w:t>
        </w:r>
        <w:r w:rsidR="00383489">
          <w:rPr>
            <w:rStyle w:val="geo-dms"/>
            <w:color w:val="0000FF"/>
            <w:u w:val="single"/>
          </w:rPr>
          <w:t xml:space="preserve"> </w:t>
        </w:r>
        <w:r w:rsidR="00383489">
          <w:rPr>
            <w:rStyle w:val="longitude"/>
            <w:color w:val="0000FF"/>
            <w:u w:val="single"/>
          </w:rPr>
          <w:t>77°10′42″W</w:t>
        </w:r>
      </w:hyperlink>
    </w:p>
    <w:p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Cultural Affiliation:</w:t>
      </w:r>
      <w:r w:rsidRPr="00E1723E">
        <w:rPr>
          <w:rFonts w:ascii="Times New Roman" w:hAnsi="Times New Roman" w:cs="Times New Roman"/>
          <w:sz w:val="24"/>
          <w:szCs w:val="24"/>
        </w:rPr>
        <w:t xml:space="preserve"> </w:t>
      </w:r>
      <w:r w:rsidR="007E350E" w:rsidRPr="00E1723E">
        <w:rPr>
          <w:rFonts w:ascii="Times New Roman" w:hAnsi="Times New Roman" w:cs="Times New Roman"/>
          <w:sz w:val="24"/>
          <w:szCs w:val="24"/>
        </w:rPr>
        <w:t xml:space="preserve">Chavín, a major pre-Inca </w:t>
      </w:r>
      <w:r w:rsidR="00D56A51">
        <w:rPr>
          <w:rFonts w:ascii="Times New Roman" w:hAnsi="Times New Roman" w:cs="Times New Roman"/>
          <w:sz w:val="24"/>
          <w:szCs w:val="24"/>
        </w:rPr>
        <w:t xml:space="preserve">Andean </w:t>
      </w:r>
      <w:r w:rsidR="007E350E" w:rsidRPr="00E1723E">
        <w:rPr>
          <w:rFonts w:ascii="Times New Roman" w:hAnsi="Times New Roman" w:cs="Times New Roman"/>
          <w:sz w:val="24"/>
          <w:szCs w:val="24"/>
        </w:rPr>
        <w:t>culture</w:t>
      </w:r>
    </w:p>
    <w:p w:rsidR="0077590A" w:rsidRPr="00E1723E" w:rsidRDefault="0077590A" w:rsidP="007E350E">
      <w:pPr>
        <w:spacing w:after="0"/>
        <w:rPr>
          <w:rFonts w:ascii="Times New Roman" w:hAnsi="Times New Roman" w:cs="Times New Roman"/>
          <w:sz w:val="24"/>
          <w:szCs w:val="24"/>
        </w:rPr>
      </w:pPr>
      <w:r w:rsidRPr="00E1723E">
        <w:rPr>
          <w:rStyle w:val="Strong"/>
          <w:rFonts w:ascii="Times New Roman" w:hAnsi="Times New Roman" w:cs="Times New Roman"/>
          <w:sz w:val="24"/>
          <w:szCs w:val="24"/>
        </w:rPr>
        <w:t>Medium:</w:t>
      </w:r>
      <w:r w:rsidRPr="00E1723E">
        <w:rPr>
          <w:rFonts w:ascii="Times New Roman" w:hAnsi="Times New Roman" w:cs="Times New Roman"/>
          <w:sz w:val="24"/>
          <w:szCs w:val="24"/>
        </w:rPr>
        <w:t xml:space="preserve"> </w:t>
      </w:r>
      <w:r w:rsidR="00D86032" w:rsidRPr="00E1723E">
        <w:rPr>
          <w:rFonts w:ascii="Times New Roman" w:hAnsi="Times New Roman" w:cs="Times New Roman"/>
          <w:sz w:val="24"/>
          <w:szCs w:val="24"/>
        </w:rPr>
        <w:t>Marble</w:t>
      </w:r>
    </w:p>
    <w:p w:rsidR="0077590A" w:rsidRPr="00E1723E" w:rsidRDefault="0077590A" w:rsidP="007E350E">
      <w:pPr>
        <w:spacing w:after="0"/>
        <w:rPr>
          <w:rFonts w:ascii="Times New Roman" w:hAnsi="Times New Roman" w:cs="Times New Roman"/>
          <w:b/>
          <w:bCs/>
          <w:sz w:val="24"/>
          <w:szCs w:val="24"/>
        </w:rPr>
      </w:pPr>
      <w:r w:rsidRPr="00E1723E">
        <w:rPr>
          <w:rStyle w:val="Strong"/>
          <w:rFonts w:ascii="Times New Roman" w:hAnsi="Times New Roman" w:cs="Times New Roman"/>
          <w:sz w:val="24"/>
          <w:szCs w:val="24"/>
        </w:rPr>
        <w:t>Dimensions:</w:t>
      </w:r>
      <w:r w:rsidRPr="00E1723E">
        <w:rPr>
          <w:rFonts w:ascii="Times New Roman" w:hAnsi="Times New Roman" w:cs="Times New Roman"/>
          <w:sz w:val="24"/>
          <w:szCs w:val="24"/>
        </w:rPr>
        <w:t xml:space="preserve"> </w:t>
      </w:r>
      <w:r w:rsidR="007E350E" w:rsidRPr="00E1723E">
        <w:rPr>
          <w:rStyle w:val="Strong"/>
          <w:rFonts w:ascii="Times New Roman" w:hAnsi="Times New Roman" w:cs="Times New Roman"/>
          <w:color w:val="000000" w:themeColor="text1"/>
          <w:sz w:val="24"/>
          <w:szCs w:val="24"/>
        </w:rPr>
        <w:t>L</w:t>
      </w:r>
      <w:r w:rsidR="007E350E" w:rsidRPr="00E1723E">
        <w:rPr>
          <w:rFonts w:ascii="Times New Roman" w:hAnsi="Times New Roman" w:cs="Times New Roman"/>
          <w:color w:val="000000" w:themeColor="text1"/>
          <w:sz w:val="24"/>
          <w:szCs w:val="24"/>
        </w:rPr>
        <w:t xml:space="preserve"> </w:t>
      </w:r>
      <w:r w:rsidR="002E6846">
        <w:rPr>
          <w:rFonts w:ascii="Times New Roman" w:hAnsi="Times New Roman" w:cs="Times New Roman"/>
          <w:b/>
          <w:bCs/>
          <w:color w:val="000000" w:themeColor="text1"/>
          <w:sz w:val="24"/>
          <w:szCs w:val="24"/>
          <w:shd w:val="clear" w:color="auto" w:fill="FFFFFF"/>
        </w:rPr>
        <w:t>7</w:t>
      </w:r>
      <w:r w:rsidR="00D86032" w:rsidRPr="00E1723E">
        <w:rPr>
          <w:rFonts w:ascii="Times New Roman" w:hAnsi="Times New Roman" w:cs="Times New Roman"/>
          <w:b/>
          <w:bCs/>
          <w:color w:val="000000" w:themeColor="text1"/>
          <w:sz w:val="24"/>
          <w:szCs w:val="24"/>
          <w:shd w:val="clear" w:color="auto" w:fill="FFFFFF"/>
        </w:rPr>
        <w:t xml:space="preserve"> </w:t>
      </w:r>
      <w:r w:rsidR="007E350E" w:rsidRPr="00E1723E">
        <w:rPr>
          <w:rFonts w:ascii="Times New Roman" w:hAnsi="Times New Roman" w:cs="Times New Roman"/>
          <w:b/>
          <w:bCs/>
          <w:color w:val="000000" w:themeColor="text1"/>
          <w:sz w:val="24"/>
          <w:szCs w:val="24"/>
          <w:shd w:val="clear" w:color="auto" w:fill="FFFFFF"/>
        </w:rPr>
        <w:t>in</w:t>
      </w:r>
    </w:p>
    <w:p w:rsidR="007E350E" w:rsidRPr="00E1723E" w:rsidRDefault="007E350E" w:rsidP="007E350E">
      <w:pPr>
        <w:spacing w:after="0"/>
        <w:rPr>
          <w:rStyle w:val="Strong"/>
          <w:rFonts w:ascii="Times New Roman" w:hAnsi="Times New Roman" w:cs="Times New Roman"/>
          <w:b w:val="0"/>
          <w:bCs w:val="0"/>
          <w:color w:val="000000" w:themeColor="text1"/>
          <w:sz w:val="24"/>
          <w:szCs w:val="24"/>
        </w:rPr>
      </w:pPr>
      <w:r w:rsidRPr="00E1723E">
        <w:rPr>
          <w:rStyle w:val="Strong"/>
          <w:rFonts w:ascii="Times New Roman" w:hAnsi="Times New Roman" w:cs="Times New Roman"/>
          <w:sz w:val="24"/>
          <w:szCs w:val="24"/>
        </w:rPr>
        <w:t xml:space="preserve">Weight: </w:t>
      </w:r>
    </w:p>
    <w:p w:rsidR="0077590A" w:rsidRPr="00E1723E" w:rsidRDefault="0077590A" w:rsidP="007E350E">
      <w:pPr>
        <w:spacing w:after="0"/>
        <w:rPr>
          <w:rFonts w:ascii="Times New Roman" w:hAnsi="Times New Roman" w:cs="Times New Roman"/>
          <w:color w:val="000000" w:themeColor="text1"/>
          <w:sz w:val="24"/>
          <w:szCs w:val="24"/>
        </w:rPr>
      </w:pPr>
      <w:r w:rsidRPr="00E1723E">
        <w:rPr>
          <w:rStyle w:val="Strong"/>
          <w:rFonts w:ascii="Times New Roman" w:hAnsi="Times New Roman" w:cs="Times New Roman"/>
          <w:sz w:val="24"/>
          <w:szCs w:val="24"/>
        </w:rPr>
        <w:lastRenderedPageBreak/>
        <w:t>Provenance:</w:t>
      </w:r>
      <w:r w:rsidRPr="00E1723E">
        <w:rPr>
          <w:rFonts w:ascii="Times New Roman" w:hAnsi="Times New Roman" w:cs="Times New Roman"/>
          <w:sz w:val="24"/>
          <w:szCs w:val="24"/>
        </w:rPr>
        <w:t xml:space="preserve"> </w:t>
      </w:r>
      <w:proofErr w:type="spellStart"/>
      <w:r w:rsidR="001571D7" w:rsidRPr="00E1723E">
        <w:rPr>
          <w:rFonts w:ascii="Times New Roman" w:hAnsi="Times New Roman" w:cs="Times New Roman"/>
          <w:sz w:val="24"/>
          <w:szCs w:val="24"/>
        </w:rPr>
        <w:t>Lelar</w:t>
      </w:r>
      <w:proofErr w:type="spellEnd"/>
      <w:r w:rsidR="00D86032" w:rsidRPr="00E1723E">
        <w:rPr>
          <w:rFonts w:ascii="Times New Roman" w:hAnsi="Times New Roman" w:cs="Times New Roman"/>
          <w:sz w:val="24"/>
          <w:szCs w:val="24"/>
        </w:rPr>
        <w:t xml:space="preserve"> </w:t>
      </w:r>
      <w:proofErr w:type="spellStart"/>
      <w:r w:rsidR="00D86032" w:rsidRPr="00E1723E">
        <w:rPr>
          <w:rFonts w:ascii="Times New Roman" w:hAnsi="Times New Roman" w:cs="Times New Roman"/>
          <w:sz w:val="24"/>
          <w:szCs w:val="24"/>
        </w:rPr>
        <w:t>R</w:t>
      </w:r>
      <w:r w:rsidR="001571D7" w:rsidRPr="00E1723E">
        <w:rPr>
          <w:rFonts w:ascii="Times New Roman" w:hAnsi="Times New Roman" w:cs="Times New Roman"/>
          <w:sz w:val="24"/>
          <w:szCs w:val="24"/>
        </w:rPr>
        <w:t>auri</w:t>
      </w:r>
      <w:proofErr w:type="spellEnd"/>
      <w:r w:rsidR="001571D7" w:rsidRPr="00E1723E">
        <w:rPr>
          <w:rFonts w:ascii="Times New Roman" w:hAnsi="Times New Roman" w:cs="Times New Roman"/>
          <w:sz w:val="24"/>
          <w:szCs w:val="24"/>
        </w:rPr>
        <w:t>, Lima, Peru</w:t>
      </w:r>
    </w:p>
    <w:p w:rsidR="0077590A" w:rsidRPr="00E1723E" w:rsidRDefault="0077590A" w:rsidP="007E350E">
      <w:pPr>
        <w:spacing w:after="0"/>
        <w:rPr>
          <w:rFonts w:ascii="Times New Roman" w:hAnsi="Times New Roman" w:cs="Times New Roman"/>
          <w:b/>
          <w:sz w:val="24"/>
          <w:szCs w:val="24"/>
        </w:rPr>
      </w:pPr>
      <w:r w:rsidRPr="00E1723E">
        <w:rPr>
          <w:rFonts w:ascii="Times New Roman" w:hAnsi="Times New Roman" w:cs="Times New Roman"/>
          <w:b/>
          <w:sz w:val="24"/>
          <w:szCs w:val="24"/>
        </w:rPr>
        <w:t>Condition:</w:t>
      </w:r>
      <w:r w:rsidR="00D86032" w:rsidRPr="00E1723E">
        <w:rPr>
          <w:rFonts w:ascii="Times New Roman" w:hAnsi="Times New Roman" w:cs="Times New Roman"/>
          <w:b/>
          <w:sz w:val="24"/>
          <w:szCs w:val="24"/>
        </w:rPr>
        <w:t xml:space="preserve"> Museum Quality</w:t>
      </w:r>
    </w:p>
    <w:p w:rsidR="00E65020" w:rsidRDefault="0077590A" w:rsidP="007E350E">
      <w:pPr>
        <w:spacing w:after="0"/>
        <w:rPr>
          <w:rFonts w:ascii="Times New Roman" w:hAnsi="Times New Roman" w:cs="Times New Roman"/>
          <w:sz w:val="24"/>
          <w:szCs w:val="24"/>
        </w:rPr>
      </w:pPr>
      <w:r w:rsidRPr="00E1723E">
        <w:rPr>
          <w:rFonts w:ascii="Times New Roman" w:hAnsi="Times New Roman" w:cs="Times New Roman"/>
          <w:b/>
          <w:sz w:val="24"/>
          <w:szCs w:val="24"/>
        </w:rPr>
        <w:t>Discussion:</w:t>
      </w:r>
      <w:r w:rsidR="00D86032" w:rsidRPr="00E1723E">
        <w:rPr>
          <w:rFonts w:ascii="Times New Roman" w:hAnsi="Times New Roman" w:cs="Times New Roman"/>
          <w:b/>
          <w:sz w:val="24"/>
          <w:szCs w:val="24"/>
        </w:rPr>
        <w:t xml:space="preserve"> </w:t>
      </w:r>
      <w:r w:rsidR="00FF57FB" w:rsidRPr="00E1723E">
        <w:rPr>
          <w:rFonts w:ascii="Times New Roman" w:hAnsi="Times New Roman" w:cs="Times New Roman"/>
          <w:sz w:val="24"/>
          <w:szCs w:val="24"/>
        </w:rPr>
        <w:t xml:space="preserve">The example of the </w:t>
      </w:r>
      <w:r w:rsidR="00E65020" w:rsidRPr="00E1723E">
        <w:rPr>
          <w:rFonts w:ascii="Times New Roman" w:hAnsi="Times New Roman" w:cs="Times New Roman"/>
          <w:sz w:val="24"/>
          <w:szCs w:val="24"/>
        </w:rPr>
        <w:t xml:space="preserve">architecture of the </w:t>
      </w:r>
      <w:r w:rsidR="00FF57FB" w:rsidRPr="00E1723E">
        <w:rPr>
          <w:rFonts w:ascii="Times New Roman" w:hAnsi="Times New Roman" w:cs="Times New Roman"/>
          <w:iCs/>
          <w:sz w:val="24"/>
          <w:szCs w:val="24"/>
        </w:rPr>
        <w:t xml:space="preserve">Chavín de </w:t>
      </w:r>
      <w:proofErr w:type="spellStart"/>
      <w:r w:rsidR="00FF57FB" w:rsidRPr="00E1723E">
        <w:rPr>
          <w:rFonts w:ascii="Times New Roman" w:hAnsi="Times New Roman" w:cs="Times New Roman"/>
          <w:iCs/>
          <w:sz w:val="24"/>
          <w:szCs w:val="24"/>
        </w:rPr>
        <w:t>Huanta</w:t>
      </w:r>
      <w:r w:rsidR="00FF57FB" w:rsidRPr="00D56A51">
        <w:rPr>
          <w:rFonts w:ascii="Times New Roman" w:hAnsi="Times New Roman" w:cs="Times New Roman"/>
          <w:iCs/>
          <w:sz w:val="24"/>
          <w:szCs w:val="24"/>
        </w:rPr>
        <w:t>r</w:t>
      </w:r>
      <w:proofErr w:type="spellEnd"/>
      <w:r w:rsidR="00FF57FB" w:rsidRPr="00D56A51">
        <w:rPr>
          <w:rFonts w:ascii="Times New Roman" w:hAnsi="Times New Roman" w:cs="Times New Roman"/>
          <w:sz w:val="24"/>
          <w:szCs w:val="24"/>
        </w:rPr>
        <w:t xml:space="preserve"> </w:t>
      </w:r>
      <w:r w:rsidR="00FF57FB" w:rsidRPr="00E1723E">
        <w:rPr>
          <w:rFonts w:ascii="Times New Roman" w:hAnsi="Times New Roman" w:cs="Times New Roman"/>
          <w:sz w:val="24"/>
          <w:szCs w:val="24"/>
        </w:rPr>
        <w:t>temple</w:t>
      </w:r>
      <w:r w:rsidR="00E65020" w:rsidRPr="00E1723E">
        <w:rPr>
          <w:rFonts w:ascii="Times New Roman" w:hAnsi="Times New Roman" w:cs="Times New Roman"/>
          <w:sz w:val="24"/>
          <w:szCs w:val="24"/>
        </w:rPr>
        <w:t xml:space="preserve"> demonstrates</w:t>
      </w:r>
      <w:r w:rsidR="00FF57FB" w:rsidRPr="00E1723E">
        <w:rPr>
          <w:rFonts w:ascii="Times New Roman" w:hAnsi="Times New Roman" w:cs="Times New Roman"/>
          <w:sz w:val="24"/>
          <w:szCs w:val="24"/>
        </w:rPr>
        <w:t xml:space="preserve"> complex innovation</w:t>
      </w:r>
      <w:r w:rsidR="00E65020" w:rsidRPr="00E1723E">
        <w:rPr>
          <w:rFonts w:ascii="Times New Roman" w:hAnsi="Times New Roman" w:cs="Times New Roman"/>
          <w:sz w:val="24"/>
          <w:szCs w:val="24"/>
        </w:rPr>
        <w:t>s</w:t>
      </w:r>
      <w:r w:rsidR="00E1723E">
        <w:rPr>
          <w:rFonts w:ascii="Times New Roman" w:hAnsi="Times New Roman" w:cs="Times New Roman"/>
          <w:sz w:val="24"/>
          <w:szCs w:val="24"/>
        </w:rPr>
        <w:t xml:space="preserve"> implemented</w:t>
      </w:r>
      <w:r w:rsidR="00FF57FB" w:rsidRPr="00E1723E">
        <w:rPr>
          <w:rFonts w:ascii="Times New Roman" w:hAnsi="Times New Roman" w:cs="Times New Roman"/>
          <w:sz w:val="24"/>
          <w:szCs w:val="24"/>
        </w:rPr>
        <w:t xml:space="preserve"> to adapt to the highland environments of Peru. </w:t>
      </w:r>
      <w:r w:rsidR="00E65020" w:rsidRPr="00E1723E">
        <w:rPr>
          <w:rFonts w:ascii="Times New Roman" w:hAnsi="Times New Roman" w:cs="Times New Roman"/>
          <w:sz w:val="24"/>
          <w:szCs w:val="24"/>
        </w:rPr>
        <w:t>In order to</w:t>
      </w:r>
      <w:r w:rsidR="00FF57FB" w:rsidRPr="00E1723E">
        <w:rPr>
          <w:rFonts w:ascii="Times New Roman" w:hAnsi="Times New Roman" w:cs="Times New Roman"/>
          <w:sz w:val="24"/>
          <w:szCs w:val="24"/>
        </w:rPr>
        <w:t xml:space="preserve"> avoid the temple's being flooded during the rainy season, Chavín people </w:t>
      </w:r>
      <w:r w:rsidR="00E65020" w:rsidRPr="00E1723E">
        <w:rPr>
          <w:rFonts w:ascii="Times New Roman" w:hAnsi="Times New Roman" w:cs="Times New Roman"/>
          <w:sz w:val="24"/>
          <w:szCs w:val="24"/>
        </w:rPr>
        <w:t xml:space="preserve">engineered </w:t>
      </w:r>
      <w:r w:rsidR="00E1723E">
        <w:rPr>
          <w:rFonts w:ascii="Times New Roman" w:hAnsi="Times New Roman" w:cs="Times New Roman"/>
          <w:sz w:val="24"/>
          <w:szCs w:val="24"/>
        </w:rPr>
        <w:t>a</w:t>
      </w:r>
      <w:r w:rsidR="00FF57FB" w:rsidRPr="00E1723E">
        <w:rPr>
          <w:rFonts w:ascii="Times New Roman" w:hAnsi="Times New Roman" w:cs="Times New Roman"/>
          <w:sz w:val="24"/>
          <w:szCs w:val="24"/>
        </w:rPr>
        <w:t xml:space="preserve"> system</w:t>
      </w:r>
      <w:r w:rsidR="00E65020" w:rsidRPr="00E1723E">
        <w:rPr>
          <w:rFonts w:ascii="Times New Roman" w:hAnsi="Times New Roman" w:cs="Times New Roman"/>
          <w:sz w:val="24"/>
          <w:szCs w:val="24"/>
        </w:rPr>
        <w:t xml:space="preserve"> that involved</w:t>
      </w:r>
      <w:r w:rsidR="00FF57FB" w:rsidRPr="00E1723E">
        <w:rPr>
          <w:rFonts w:ascii="Times New Roman" w:hAnsi="Times New Roman" w:cs="Times New Roman"/>
          <w:sz w:val="24"/>
          <w:szCs w:val="24"/>
        </w:rPr>
        <w:t xml:space="preserve"> </w:t>
      </w:r>
      <w:r w:rsidR="00E65020" w:rsidRPr="00E1723E">
        <w:rPr>
          <w:rFonts w:ascii="Times New Roman" w:hAnsi="Times New Roman" w:cs="Times New Roman"/>
          <w:sz w:val="24"/>
          <w:szCs w:val="24"/>
        </w:rPr>
        <w:t xml:space="preserve">drainage </w:t>
      </w:r>
      <w:r w:rsidR="00FF57FB" w:rsidRPr="00E1723E">
        <w:rPr>
          <w:rFonts w:ascii="Times New Roman" w:hAnsi="Times New Roman" w:cs="Times New Roman"/>
          <w:sz w:val="24"/>
          <w:szCs w:val="24"/>
        </w:rPr>
        <w:t xml:space="preserve">canals under the temple. </w:t>
      </w:r>
    </w:p>
    <w:p w:rsidR="00383489" w:rsidRPr="00E1723E" w:rsidRDefault="00383489" w:rsidP="00383489">
      <w:pPr>
        <w:spacing w:after="0"/>
        <w:rPr>
          <w:rFonts w:ascii="Times New Roman" w:hAnsi="Times New Roman" w:cs="Times New Roman"/>
          <w:sz w:val="24"/>
          <w:szCs w:val="24"/>
        </w:rPr>
      </w:pPr>
      <w:r>
        <w:rPr>
          <w:noProof/>
        </w:rPr>
        <w:drawing>
          <wp:inline distT="0" distB="0" distL="0" distR="0" wp14:anchorId="70E82F4D" wp14:editId="166B8F77">
            <wp:extent cx="4248150" cy="29040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9572" cy="2905055"/>
                    </a:xfrm>
                    <a:prstGeom prst="rect">
                      <a:avLst/>
                    </a:prstGeom>
                  </pic:spPr>
                </pic:pic>
              </a:graphicData>
            </a:graphic>
          </wp:inline>
        </w:drawing>
      </w:r>
      <w:r w:rsidRPr="00E1723E">
        <w:rPr>
          <w:rFonts w:ascii="Times New Roman" w:hAnsi="Times New Roman" w:cs="Times New Roman"/>
          <w:noProof/>
          <w:sz w:val="24"/>
          <w:szCs w:val="24"/>
        </w:rPr>
        <w:t xml:space="preserve"> </w:t>
      </w:r>
    </w:p>
    <w:p w:rsidR="00383489" w:rsidRDefault="00383489" w:rsidP="00383489">
      <w:pPr>
        <w:spacing w:after="0"/>
        <w:rPr>
          <w:rFonts w:ascii="Times New Roman" w:hAnsi="Times New Roman" w:cs="Times New Roman"/>
          <w:sz w:val="24"/>
          <w:szCs w:val="24"/>
        </w:rPr>
      </w:pPr>
      <w:r w:rsidRPr="00E1723E">
        <w:rPr>
          <w:rFonts w:ascii="Times New Roman" w:hAnsi="Times New Roman" w:cs="Times New Roman"/>
          <w:sz w:val="24"/>
          <w:szCs w:val="24"/>
        </w:rPr>
        <w:t xml:space="preserve">Fig. </w:t>
      </w:r>
      <w:r>
        <w:rPr>
          <w:rFonts w:ascii="Times New Roman" w:hAnsi="Times New Roman" w:cs="Times New Roman"/>
          <w:sz w:val="24"/>
          <w:szCs w:val="24"/>
        </w:rPr>
        <w:t>6</w:t>
      </w:r>
      <w:r w:rsidRPr="00E1723E">
        <w:rPr>
          <w:rFonts w:ascii="Times New Roman" w:hAnsi="Times New Roman" w:cs="Times New Roman"/>
          <w:sz w:val="24"/>
          <w:szCs w:val="24"/>
        </w:rPr>
        <w:t xml:space="preserve">. The </w:t>
      </w:r>
      <w:r w:rsidRPr="00E1723E">
        <w:rPr>
          <w:rFonts w:ascii="Times New Roman" w:hAnsi="Times New Roman" w:cs="Times New Roman"/>
          <w:iCs/>
          <w:sz w:val="24"/>
          <w:szCs w:val="24"/>
        </w:rPr>
        <w:t xml:space="preserve">Chavín de </w:t>
      </w:r>
      <w:proofErr w:type="spellStart"/>
      <w:r w:rsidRPr="00E1723E">
        <w:rPr>
          <w:rFonts w:ascii="Times New Roman" w:hAnsi="Times New Roman" w:cs="Times New Roman"/>
          <w:iCs/>
          <w:sz w:val="24"/>
          <w:szCs w:val="24"/>
        </w:rPr>
        <w:t>Huanta</w:t>
      </w:r>
      <w:r w:rsidRPr="00E1723E">
        <w:rPr>
          <w:rFonts w:ascii="Times New Roman" w:hAnsi="Times New Roman" w:cs="Times New Roman"/>
          <w:i/>
          <w:iCs/>
          <w:sz w:val="24"/>
          <w:szCs w:val="24"/>
        </w:rPr>
        <w:t>r</w:t>
      </w:r>
      <w:proofErr w:type="spellEnd"/>
      <w:r w:rsidRPr="00E1723E">
        <w:rPr>
          <w:rFonts w:ascii="Times New Roman" w:hAnsi="Times New Roman" w:cs="Times New Roman"/>
          <w:sz w:val="24"/>
          <w:szCs w:val="24"/>
        </w:rPr>
        <w:t xml:space="preserve"> temple portico.</w:t>
      </w:r>
      <w:r>
        <w:rPr>
          <w:rFonts w:ascii="Times New Roman" w:hAnsi="Times New Roman" w:cs="Times New Roman"/>
          <w:sz w:val="24"/>
          <w:szCs w:val="24"/>
        </w:rPr>
        <w:t xml:space="preserve"> After </w:t>
      </w:r>
      <w:r w:rsidRPr="002E6846">
        <w:rPr>
          <w:rFonts w:ascii="Times New Roman" w:hAnsi="Times New Roman" w:cs="Times New Roman"/>
          <w:sz w:val="24"/>
          <w:szCs w:val="24"/>
        </w:rPr>
        <w:t>http://nmai.si.edu/inkaroad/img/ancestors/beginningsoftheroad/chavin-temple.jpg</w:t>
      </w:r>
    </w:p>
    <w:p w:rsidR="00383489" w:rsidRPr="00E1723E" w:rsidRDefault="00383489" w:rsidP="007E350E">
      <w:pPr>
        <w:spacing w:after="0"/>
        <w:rPr>
          <w:rFonts w:ascii="Times New Roman" w:hAnsi="Times New Roman" w:cs="Times New Roman"/>
          <w:sz w:val="24"/>
          <w:szCs w:val="24"/>
        </w:rPr>
      </w:pPr>
    </w:p>
    <w:p w:rsidR="00E65020" w:rsidRPr="00E1723E" w:rsidRDefault="00FF57FB" w:rsidP="00E65020">
      <w:pPr>
        <w:spacing w:after="0"/>
        <w:ind w:firstLine="720"/>
        <w:rPr>
          <w:rFonts w:ascii="Times New Roman" w:hAnsi="Times New Roman" w:cs="Times New Roman"/>
          <w:sz w:val="24"/>
          <w:szCs w:val="24"/>
        </w:rPr>
      </w:pPr>
      <w:r w:rsidRPr="00E1723E">
        <w:rPr>
          <w:rFonts w:ascii="Times New Roman" w:hAnsi="Times New Roman" w:cs="Times New Roman"/>
          <w:sz w:val="24"/>
          <w:szCs w:val="24"/>
        </w:rPr>
        <w:t>The Chavín people also showed advanced acoustic understanding</w:t>
      </w:r>
      <w:r w:rsidR="00E1723E">
        <w:rPr>
          <w:rFonts w:ascii="Times New Roman" w:hAnsi="Times New Roman" w:cs="Times New Roman"/>
          <w:sz w:val="24"/>
          <w:szCs w:val="24"/>
        </w:rPr>
        <w:t xml:space="preserve"> and applied it to their spiritual </w:t>
      </w:r>
      <w:r w:rsidR="00D56A51">
        <w:rPr>
          <w:rFonts w:ascii="Times New Roman" w:hAnsi="Times New Roman" w:cs="Times New Roman"/>
          <w:sz w:val="24"/>
          <w:szCs w:val="24"/>
        </w:rPr>
        <w:t>ritual</w:t>
      </w:r>
      <w:r w:rsidRPr="00E1723E">
        <w:rPr>
          <w:rFonts w:ascii="Times New Roman" w:hAnsi="Times New Roman" w:cs="Times New Roman"/>
          <w:sz w:val="24"/>
          <w:szCs w:val="24"/>
        </w:rPr>
        <w:t xml:space="preserve">. During the rainy season water rushes through the </w:t>
      </w:r>
      <w:r w:rsidR="00E1723E">
        <w:rPr>
          <w:rFonts w:ascii="Times New Roman" w:hAnsi="Times New Roman" w:cs="Times New Roman"/>
          <w:sz w:val="24"/>
          <w:szCs w:val="24"/>
        </w:rPr>
        <w:t xml:space="preserve">underground </w:t>
      </w:r>
      <w:r w:rsidRPr="00E1723E">
        <w:rPr>
          <w:rFonts w:ascii="Times New Roman" w:hAnsi="Times New Roman" w:cs="Times New Roman"/>
          <w:sz w:val="24"/>
          <w:szCs w:val="24"/>
        </w:rPr>
        <w:t xml:space="preserve">canals </w:t>
      </w:r>
      <w:r w:rsidR="00E1723E">
        <w:rPr>
          <w:rFonts w:ascii="Times New Roman" w:hAnsi="Times New Roman" w:cs="Times New Roman"/>
          <w:sz w:val="24"/>
          <w:szCs w:val="24"/>
        </w:rPr>
        <w:t>creating</w:t>
      </w:r>
      <w:r w:rsidRPr="00E1723E">
        <w:rPr>
          <w:rFonts w:ascii="Times New Roman" w:hAnsi="Times New Roman" w:cs="Times New Roman"/>
          <w:sz w:val="24"/>
          <w:szCs w:val="24"/>
        </w:rPr>
        <w:t xml:space="preserve"> a roaring sound and creates a noise like a jaguar, a sacred animal. </w:t>
      </w:r>
      <w:r w:rsidR="00E65020" w:rsidRPr="00E1723E">
        <w:rPr>
          <w:rFonts w:ascii="Times New Roman" w:hAnsi="Times New Roman" w:cs="Times New Roman"/>
          <w:sz w:val="24"/>
          <w:szCs w:val="24"/>
        </w:rPr>
        <w:t>It was during this season that special plants like ayahuasca were ground in jaguar mortars like this one and then offered to the people attending the jaguar rituals.</w:t>
      </w:r>
    </w:p>
    <w:p w:rsidR="00D56A51" w:rsidRDefault="00E65020" w:rsidP="00E65020">
      <w:pPr>
        <w:spacing w:after="0"/>
        <w:ind w:firstLine="720"/>
        <w:rPr>
          <w:rFonts w:ascii="Times New Roman" w:hAnsi="Times New Roman" w:cs="Times New Roman"/>
          <w:sz w:val="24"/>
          <w:szCs w:val="24"/>
        </w:rPr>
      </w:pPr>
      <w:r w:rsidRPr="00E1723E">
        <w:rPr>
          <w:rFonts w:ascii="Times New Roman" w:hAnsi="Times New Roman" w:cs="Times New Roman"/>
          <w:sz w:val="24"/>
          <w:szCs w:val="24"/>
        </w:rPr>
        <w:t>Since t</w:t>
      </w:r>
      <w:r w:rsidR="00FF57FB" w:rsidRPr="00E1723E">
        <w:rPr>
          <w:rFonts w:ascii="Times New Roman" w:hAnsi="Times New Roman" w:cs="Times New Roman"/>
          <w:sz w:val="24"/>
          <w:szCs w:val="24"/>
        </w:rPr>
        <w:t xml:space="preserve">he temple was built of white granite and </w:t>
      </w:r>
      <w:r w:rsidR="006441E2" w:rsidRPr="00E1723E">
        <w:rPr>
          <w:rFonts w:ascii="Times New Roman" w:hAnsi="Times New Roman" w:cs="Times New Roman"/>
          <w:sz w:val="24"/>
          <w:szCs w:val="24"/>
        </w:rPr>
        <w:t>marble</w:t>
      </w:r>
      <w:r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which are not native to the region</w:t>
      </w:r>
      <w:r w:rsidRPr="00E1723E">
        <w:rPr>
          <w:rFonts w:ascii="Times New Roman" w:hAnsi="Times New Roman" w:cs="Times New Roman"/>
          <w:sz w:val="24"/>
          <w:szCs w:val="24"/>
        </w:rPr>
        <w:t>,</w:t>
      </w:r>
      <w:r w:rsidR="00FF57FB" w:rsidRPr="00E1723E">
        <w:rPr>
          <w:rFonts w:ascii="Times New Roman" w:hAnsi="Times New Roman" w:cs="Times New Roman"/>
          <w:sz w:val="24"/>
          <w:szCs w:val="24"/>
        </w:rPr>
        <w:t xml:space="preserve"> </w:t>
      </w:r>
      <w:r w:rsidRPr="00E1723E">
        <w:rPr>
          <w:rFonts w:ascii="Times New Roman" w:hAnsi="Times New Roman" w:cs="Times New Roman"/>
          <w:sz w:val="24"/>
          <w:szCs w:val="24"/>
        </w:rPr>
        <w:t>these</w:t>
      </w:r>
      <w:r w:rsidR="00FF57FB" w:rsidRPr="00E1723E">
        <w:rPr>
          <w:rFonts w:ascii="Times New Roman" w:hAnsi="Times New Roman" w:cs="Times New Roman"/>
          <w:sz w:val="24"/>
          <w:szCs w:val="24"/>
        </w:rPr>
        <w:t xml:space="preserve"> special materials </w:t>
      </w:r>
      <w:r w:rsidRPr="00E1723E">
        <w:rPr>
          <w:rFonts w:ascii="Times New Roman" w:hAnsi="Times New Roman" w:cs="Times New Roman"/>
          <w:sz w:val="24"/>
          <w:szCs w:val="24"/>
        </w:rPr>
        <w:t xml:space="preserve">were procured </w:t>
      </w:r>
      <w:r w:rsidR="00FF57FB" w:rsidRPr="00E1723E">
        <w:rPr>
          <w:rFonts w:ascii="Times New Roman" w:hAnsi="Times New Roman" w:cs="Times New Roman"/>
          <w:sz w:val="24"/>
          <w:szCs w:val="24"/>
        </w:rPr>
        <w:t xml:space="preserve">from </w:t>
      </w:r>
      <w:r w:rsidRPr="00E1723E">
        <w:rPr>
          <w:rFonts w:ascii="Times New Roman" w:hAnsi="Times New Roman" w:cs="Times New Roman"/>
          <w:sz w:val="24"/>
          <w:szCs w:val="24"/>
        </w:rPr>
        <w:t>distant sources</w:t>
      </w:r>
      <w:r w:rsidR="00FF57FB" w:rsidRPr="00E1723E">
        <w:rPr>
          <w:rFonts w:ascii="Times New Roman" w:hAnsi="Times New Roman" w:cs="Times New Roman"/>
          <w:sz w:val="24"/>
          <w:szCs w:val="24"/>
        </w:rPr>
        <w:t>.</w:t>
      </w:r>
      <w:r w:rsidR="006441E2"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 xml:space="preserve">This procurement of distant materials is indicative of </w:t>
      </w:r>
      <w:r w:rsidR="00D26DB1" w:rsidRPr="00E1723E">
        <w:rPr>
          <w:rFonts w:ascii="Times New Roman" w:hAnsi="Times New Roman" w:cs="Times New Roman"/>
          <w:sz w:val="24"/>
          <w:szCs w:val="24"/>
        </w:rPr>
        <w:t>Chavín culture</w:t>
      </w:r>
      <w:r w:rsidR="00965492" w:rsidRPr="00E1723E">
        <w:rPr>
          <w:rFonts w:ascii="Times New Roman" w:hAnsi="Times New Roman" w:cs="Times New Roman"/>
          <w:sz w:val="24"/>
          <w:szCs w:val="24"/>
        </w:rPr>
        <w:t>’s</w:t>
      </w:r>
      <w:r w:rsidR="00D26DB1" w:rsidRPr="00E1723E">
        <w:rPr>
          <w:rFonts w:ascii="Times New Roman" w:hAnsi="Times New Roman" w:cs="Times New Roman"/>
          <w:sz w:val="24"/>
          <w:szCs w:val="24"/>
        </w:rPr>
        <w:t xml:space="preserve"> wide sphere of </w:t>
      </w:r>
      <w:r w:rsidR="00965492" w:rsidRPr="00E1723E">
        <w:rPr>
          <w:rFonts w:ascii="Times New Roman" w:hAnsi="Times New Roman" w:cs="Times New Roman"/>
          <w:sz w:val="24"/>
          <w:szCs w:val="24"/>
        </w:rPr>
        <w:t xml:space="preserve">trade and cultural </w:t>
      </w:r>
      <w:r w:rsidR="00D26DB1" w:rsidRPr="00E1723E">
        <w:rPr>
          <w:rFonts w:ascii="Times New Roman" w:hAnsi="Times New Roman" w:cs="Times New Roman"/>
          <w:sz w:val="24"/>
          <w:szCs w:val="24"/>
        </w:rPr>
        <w:t>influence</w:t>
      </w:r>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since it was located</w:t>
      </w:r>
      <w:r w:rsidR="00D26DB1" w:rsidRPr="00E1723E">
        <w:rPr>
          <w:rFonts w:ascii="Times New Roman" w:hAnsi="Times New Roman" w:cs="Times New Roman"/>
          <w:sz w:val="24"/>
          <w:szCs w:val="24"/>
        </w:rPr>
        <w:t xml:space="preserve"> at a trade rendezvous point between the deserts and </w:t>
      </w:r>
      <w:r w:rsidR="00965492" w:rsidRPr="00E1723E">
        <w:rPr>
          <w:rFonts w:ascii="Times New Roman" w:hAnsi="Times New Roman" w:cs="Times New Roman"/>
          <w:sz w:val="24"/>
          <w:szCs w:val="24"/>
        </w:rPr>
        <w:t xml:space="preserve">the </w:t>
      </w:r>
      <w:r w:rsidR="00D26DB1" w:rsidRPr="00E1723E">
        <w:rPr>
          <w:rFonts w:ascii="Times New Roman" w:hAnsi="Times New Roman" w:cs="Times New Roman"/>
          <w:sz w:val="24"/>
          <w:szCs w:val="24"/>
        </w:rPr>
        <w:t>Amazon</w:t>
      </w:r>
      <w:r w:rsidR="00965492" w:rsidRPr="00E1723E">
        <w:rPr>
          <w:rFonts w:ascii="Times New Roman" w:hAnsi="Times New Roman" w:cs="Times New Roman"/>
          <w:sz w:val="24"/>
          <w:szCs w:val="24"/>
        </w:rPr>
        <w:t>ian</w:t>
      </w:r>
      <w:r w:rsidR="00D26DB1" w:rsidRPr="00E1723E">
        <w:rPr>
          <w:rFonts w:ascii="Times New Roman" w:hAnsi="Times New Roman" w:cs="Times New Roman"/>
          <w:sz w:val="24"/>
          <w:szCs w:val="24"/>
        </w:rPr>
        <w:t xml:space="preserve"> jungle. For example, </w:t>
      </w:r>
      <w:proofErr w:type="spellStart"/>
      <w:r w:rsidR="00D26DB1" w:rsidRPr="00E1723E">
        <w:rPr>
          <w:rFonts w:ascii="Times New Roman" w:hAnsi="Times New Roman" w:cs="Times New Roman"/>
          <w:sz w:val="24"/>
          <w:szCs w:val="24"/>
        </w:rPr>
        <w:t>Pacopampa</w:t>
      </w:r>
      <w:proofErr w:type="spellEnd"/>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965492" w:rsidRPr="00E1723E">
        <w:rPr>
          <w:rFonts w:ascii="Times New Roman" w:hAnsi="Times New Roman" w:cs="Times New Roman"/>
          <w:sz w:val="24"/>
          <w:szCs w:val="24"/>
        </w:rPr>
        <w:t xml:space="preserve">among the largest ceremonial centers of the northern highlands of Peru which was active </w:t>
      </w:r>
      <w:r w:rsidR="00D26DB1" w:rsidRPr="00E1723E">
        <w:rPr>
          <w:rFonts w:ascii="Times New Roman" w:hAnsi="Times New Roman" w:cs="Times New Roman"/>
          <w:sz w:val="24"/>
          <w:szCs w:val="24"/>
        </w:rPr>
        <w:t>during the Formative period</w:t>
      </w:r>
      <w:r w:rsidR="00965492" w:rsidRPr="00E1723E">
        <w:rPr>
          <w:rFonts w:ascii="Times New Roman" w:hAnsi="Times New Roman" w:cs="Times New Roman"/>
          <w:sz w:val="24"/>
          <w:szCs w:val="24"/>
        </w:rPr>
        <w:t xml:space="preserve"> (</w:t>
      </w:r>
      <w:r w:rsidR="00D26DB1" w:rsidRPr="00E1723E">
        <w:rPr>
          <w:rFonts w:ascii="Times New Roman" w:hAnsi="Times New Roman" w:cs="Times New Roman"/>
          <w:sz w:val="24"/>
          <w:szCs w:val="24"/>
        </w:rPr>
        <w:t>1200 to 500 BCE</w:t>
      </w:r>
      <w:r w:rsidR="00965492" w:rsidRPr="00E1723E">
        <w:rPr>
          <w:rFonts w:ascii="Times New Roman" w:hAnsi="Times New Roman" w:cs="Times New Roman"/>
          <w:sz w:val="24"/>
          <w:szCs w:val="24"/>
        </w:rPr>
        <w:t>)</w:t>
      </w:r>
      <w:r w:rsid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is</w:t>
      </w:r>
      <w:r w:rsidR="00965492" w:rsidRPr="00E1723E">
        <w:rPr>
          <w:rFonts w:ascii="Times New Roman" w:hAnsi="Times New Roman" w:cs="Times New Roman"/>
          <w:sz w:val="24"/>
          <w:szCs w:val="24"/>
        </w:rPr>
        <w:t xml:space="preserve"> </w:t>
      </w:r>
      <w:r w:rsidR="00203D33" w:rsidRPr="00E1723E">
        <w:rPr>
          <w:rFonts w:ascii="Times New Roman" w:hAnsi="Times New Roman" w:cs="Times New Roman"/>
          <w:sz w:val="24"/>
          <w:szCs w:val="24"/>
        </w:rPr>
        <w:t>reached by a three-week journey</w:t>
      </w:r>
      <w:r w:rsidR="00965492" w:rsidRPr="00E1723E">
        <w:rPr>
          <w:rFonts w:ascii="Times New Roman" w:hAnsi="Times New Roman" w:cs="Times New Roman"/>
          <w:sz w:val="24"/>
          <w:szCs w:val="24"/>
        </w:rPr>
        <w:t xml:space="preserve"> north </w:t>
      </w:r>
      <w:r w:rsidR="00203D33" w:rsidRPr="00E1723E">
        <w:rPr>
          <w:rFonts w:ascii="Times New Roman" w:hAnsi="Times New Roman" w:cs="Times New Roman"/>
          <w:sz w:val="24"/>
          <w:szCs w:val="24"/>
        </w:rPr>
        <w:t>of</w:t>
      </w:r>
      <w:r w:rsidR="00D26DB1" w:rsidRPr="00E1723E">
        <w:rPr>
          <w:rFonts w:ascii="Times New Roman" w:hAnsi="Times New Roman" w:cs="Times New Roman"/>
          <w:sz w:val="24"/>
          <w:szCs w:val="24"/>
        </w:rPr>
        <w:t xml:space="preserve"> Chavín de </w:t>
      </w:r>
      <w:proofErr w:type="spellStart"/>
      <w:r w:rsidR="00D26DB1" w:rsidRPr="00E1723E">
        <w:rPr>
          <w:rFonts w:ascii="Times New Roman" w:hAnsi="Times New Roman" w:cs="Times New Roman"/>
          <w:sz w:val="24"/>
          <w:szCs w:val="24"/>
        </w:rPr>
        <w:t>Huantar</w:t>
      </w:r>
      <w:proofErr w:type="spellEnd"/>
      <w:r w:rsidR="00E1723E">
        <w:rPr>
          <w:rFonts w:ascii="Times New Roman" w:hAnsi="Times New Roman" w:cs="Times New Roman"/>
          <w:sz w:val="24"/>
          <w:szCs w:val="24"/>
        </w:rPr>
        <w:t>,</w:t>
      </w:r>
      <w:r w:rsidR="00203D33" w:rsidRPr="00E1723E">
        <w:rPr>
          <w:rFonts w:ascii="Times New Roman" w:hAnsi="Times New Roman" w:cs="Times New Roman"/>
          <w:sz w:val="24"/>
          <w:szCs w:val="24"/>
        </w:rPr>
        <w:t xml:space="preserve"> and </w:t>
      </w:r>
      <w:r w:rsidR="00E1723E">
        <w:rPr>
          <w:rFonts w:ascii="Times New Roman" w:hAnsi="Times New Roman" w:cs="Times New Roman"/>
          <w:sz w:val="24"/>
          <w:szCs w:val="24"/>
        </w:rPr>
        <w:t xml:space="preserve">it </w:t>
      </w:r>
      <w:r w:rsidR="00203D33" w:rsidRPr="00E1723E">
        <w:rPr>
          <w:rFonts w:ascii="Times New Roman" w:hAnsi="Times New Roman" w:cs="Times New Roman"/>
          <w:sz w:val="24"/>
          <w:szCs w:val="24"/>
        </w:rPr>
        <w:t>shows the influence of Chavín culture in its</w:t>
      </w:r>
      <w:r w:rsidR="00D26DB1" w:rsidRPr="00E1723E">
        <w:rPr>
          <w:rFonts w:ascii="Times New Roman" w:hAnsi="Times New Roman" w:cs="Times New Roman"/>
          <w:sz w:val="24"/>
          <w:szCs w:val="24"/>
        </w:rPr>
        <w:t xml:space="preserve"> renovations on the main temple. </w:t>
      </w:r>
      <w:r w:rsidR="00203D33" w:rsidRPr="00E1723E">
        <w:rPr>
          <w:rFonts w:ascii="Times New Roman" w:hAnsi="Times New Roman" w:cs="Times New Roman"/>
          <w:sz w:val="24"/>
          <w:szCs w:val="24"/>
        </w:rPr>
        <w:t xml:space="preserve">Similarly, </w:t>
      </w:r>
      <w:proofErr w:type="spellStart"/>
      <w:r w:rsidR="00D26DB1" w:rsidRPr="00E1723E">
        <w:rPr>
          <w:rFonts w:ascii="Times New Roman" w:hAnsi="Times New Roman" w:cs="Times New Roman"/>
          <w:sz w:val="24"/>
          <w:szCs w:val="24"/>
        </w:rPr>
        <w:t>Caballo</w:t>
      </w:r>
      <w:proofErr w:type="spellEnd"/>
      <w:r w:rsidR="00D26DB1" w:rsidRPr="00E1723E">
        <w:rPr>
          <w:rFonts w:ascii="Times New Roman" w:hAnsi="Times New Roman" w:cs="Times New Roman"/>
          <w:sz w:val="24"/>
          <w:szCs w:val="24"/>
        </w:rPr>
        <w:t xml:space="preserve"> </w:t>
      </w:r>
      <w:proofErr w:type="spellStart"/>
      <w:r w:rsidR="00D26DB1" w:rsidRPr="00E1723E">
        <w:rPr>
          <w:rFonts w:ascii="Times New Roman" w:hAnsi="Times New Roman" w:cs="Times New Roman"/>
          <w:sz w:val="24"/>
          <w:szCs w:val="24"/>
        </w:rPr>
        <w:t>Muerto</w:t>
      </w:r>
      <w:proofErr w:type="spellEnd"/>
      <w:r w:rsidR="00D26DB1" w:rsidRPr="00E1723E">
        <w:rPr>
          <w:rFonts w:ascii="Times New Roman" w:hAnsi="Times New Roman" w:cs="Times New Roman"/>
          <w:sz w:val="24"/>
          <w:szCs w:val="24"/>
        </w:rPr>
        <w:t>, a coastal site in the Moche Valley region</w:t>
      </w:r>
      <w:r w:rsidR="00965492" w:rsidRPr="00E1723E">
        <w:rPr>
          <w:rFonts w:ascii="Times New Roman" w:hAnsi="Times New Roman" w:cs="Times New Roman"/>
          <w:sz w:val="24"/>
          <w:szCs w:val="24"/>
        </w:rPr>
        <w:t xml:space="preserve"> that span</w:t>
      </w:r>
      <w:r w:rsidR="00203D33" w:rsidRPr="00E1723E">
        <w:rPr>
          <w:rFonts w:ascii="Times New Roman" w:hAnsi="Times New Roman" w:cs="Times New Roman"/>
          <w:sz w:val="24"/>
          <w:szCs w:val="24"/>
        </w:rPr>
        <w:t>ned</w:t>
      </w:r>
      <w:r w:rsidR="00965492" w:rsidRPr="00E1723E">
        <w:rPr>
          <w:rFonts w:ascii="Times New Roman" w:hAnsi="Times New Roman" w:cs="Times New Roman"/>
          <w:sz w:val="24"/>
          <w:szCs w:val="24"/>
        </w:rPr>
        <w:t xml:space="preserve"> both the Initial Period (2100–1200 CAL BCE) and the Early Horizon </w:t>
      </w:r>
      <w:r w:rsidR="00203D33" w:rsidRPr="00E1723E">
        <w:rPr>
          <w:rFonts w:ascii="Times New Roman" w:hAnsi="Times New Roman" w:cs="Times New Roman"/>
          <w:sz w:val="24"/>
          <w:szCs w:val="24"/>
        </w:rPr>
        <w:t xml:space="preserve">Period </w:t>
      </w:r>
      <w:r w:rsidR="00965492" w:rsidRPr="00E1723E">
        <w:rPr>
          <w:rFonts w:ascii="Times New Roman" w:hAnsi="Times New Roman" w:cs="Times New Roman"/>
          <w:sz w:val="24"/>
          <w:szCs w:val="24"/>
        </w:rPr>
        <w:t>(1200–200 CAL BCE</w:t>
      </w:r>
      <w:r w:rsidR="00203D33" w:rsidRPr="00E1723E">
        <w:rPr>
          <w:rFonts w:ascii="Times New Roman" w:hAnsi="Times New Roman" w:cs="Times New Roman"/>
          <w:sz w:val="24"/>
          <w:szCs w:val="24"/>
        </w:rPr>
        <w:t>)</w:t>
      </w:r>
      <w:r w:rsidR="00D26DB1" w:rsidRPr="00E1723E">
        <w:rPr>
          <w:rFonts w:ascii="Times New Roman" w:hAnsi="Times New Roman" w:cs="Times New Roman"/>
          <w:sz w:val="24"/>
          <w:szCs w:val="24"/>
        </w:rPr>
        <w:t xml:space="preserve"> </w:t>
      </w:r>
      <w:r w:rsidR="00203D33" w:rsidRPr="00E1723E">
        <w:rPr>
          <w:rFonts w:ascii="Times New Roman" w:hAnsi="Times New Roman" w:cs="Times New Roman"/>
          <w:sz w:val="24"/>
          <w:szCs w:val="24"/>
        </w:rPr>
        <w:t>utilized Chavín inspired</w:t>
      </w:r>
      <w:r w:rsidR="00D26DB1" w:rsidRPr="00E1723E">
        <w:rPr>
          <w:rFonts w:ascii="Times New Roman" w:hAnsi="Times New Roman" w:cs="Times New Roman"/>
          <w:sz w:val="24"/>
          <w:szCs w:val="24"/>
        </w:rPr>
        <w:t xml:space="preserve"> adobe structure </w:t>
      </w:r>
      <w:r w:rsidR="00203D33" w:rsidRPr="00E1723E">
        <w:rPr>
          <w:rFonts w:ascii="Times New Roman" w:hAnsi="Times New Roman" w:cs="Times New Roman"/>
          <w:sz w:val="24"/>
          <w:szCs w:val="24"/>
        </w:rPr>
        <w:t>in the</w:t>
      </w:r>
      <w:r w:rsidR="00D26DB1" w:rsidRPr="00E1723E">
        <w:rPr>
          <w:rFonts w:ascii="Times New Roman" w:hAnsi="Times New Roman" w:cs="Times New Roman"/>
          <w:sz w:val="24"/>
          <w:szCs w:val="24"/>
        </w:rPr>
        <w:t xml:space="preserve"> renovation of </w:t>
      </w:r>
      <w:r w:rsidR="00E1723E">
        <w:rPr>
          <w:rFonts w:ascii="Times New Roman" w:hAnsi="Times New Roman" w:cs="Times New Roman"/>
          <w:sz w:val="24"/>
          <w:szCs w:val="24"/>
        </w:rPr>
        <w:t>its</w:t>
      </w:r>
      <w:r w:rsidR="00D26DB1" w:rsidRPr="00E1723E">
        <w:rPr>
          <w:rFonts w:ascii="Times New Roman" w:hAnsi="Times New Roman" w:cs="Times New Roman"/>
          <w:sz w:val="24"/>
          <w:szCs w:val="24"/>
        </w:rPr>
        <w:t xml:space="preserve"> main temple. </w:t>
      </w:r>
    </w:p>
    <w:p w:rsidR="0077590A" w:rsidRPr="00E1723E" w:rsidRDefault="0077590A" w:rsidP="007E350E">
      <w:pPr>
        <w:spacing w:after="0"/>
        <w:rPr>
          <w:rFonts w:ascii="Times New Roman" w:hAnsi="Times New Roman" w:cs="Times New Roman"/>
          <w:b/>
          <w:sz w:val="24"/>
          <w:szCs w:val="24"/>
        </w:rPr>
      </w:pPr>
      <w:r w:rsidRPr="00E1723E">
        <w:rPr>
          <w:rFonts w:ascii="Times New Roman" w:hAnsi="Times New Roman" w:cs="Times New Roman"/>
          <w:b/>
          <w:sz w:val="24"/>
          <w:szCs w:val="24"/>
        </w:rPr>
        <w:t>References:</w:t>
      </w:r>
    </w:p>
    <w:p w:rsidR="0077590A" w:rsidRPr="00E1723E" w:rsidRDefault="0077590A" w:rsidP="007E350E">
      <w:pPr>
        <w:spacing w:after="0"/>
        <w:rPr>
          <w:rFonts w:ascii="Times New Roman" w:hAnsi="Times New Roman" w:cs="Times New Roman"/>
          <w:sz w:val="24"/>
          <w:szCs w:val="24"/>
        </w:rPr>
      </w:pPr>
    </w:p>
    <w:p w:rsidR="00383489" w:rsidRPr="00383489" w:rsidRDefault="00D31304" w:rsidP="00D313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Burger. </w:t>
      </w:r>
      <w:r w:rsidRPr="00383489">
        <w:rPr>
          <w:rFonts w:ascii="Times New Roman" w:eastAsia="Times New Roman" w:hAnsi="Times New Roman" w:cs="Times New Roman"/>
          <w:sz w:val="24"/>
          <w:szCs w:val="24"/>
        </w:rPr>
        <w:t>Richard L. </w:t>
      </w:r>
      <w:r>
        <w:rPr>
          <w:rFonts w:ascii="Times New Roman" w:eastAsia="Times New Roman" w:hAnsi="Times New Roman" w:cs="Times New Roman"/>
          <w:sz w:val="24"/>
          <w:szCs w:val="24"/>
        </w:rPr>
        <w:t xml:space="preserve">1992 a. </w:t>
      </w:r>
      <w:r w:rsidR="00383489" w:rsidRPr="00383489">
        <w:rPr>
          <w:rFonts w:ascii="Times New Roman" w:eastAsia="Times New Roman" w:hAnsi="Times New Roman" w:cs="Times New Roman"/>
          <w:i/>
          <w:iCs/>
          <w:sz w:val="24"/>
          <w:szCs w:val="24"/>
        </w:rPr>
        <w:t>Chavín and the Origins of Andean Civilization,</w:t>
      </w:r>
      <w:r w:rsidR="00383489" w:rsidRPr="00383489">
        <w:rPr>
          <w:rFonts w:ascii="Times New Roman" w:eastAsia="Times New Roman" w:hAnsi="Times New Roman" w:cs="Times New Roman"/>
          <w:sz w:val="24"/>
          <w:szCs w:val="24"/>
        </w:rPr>
        <w:t> London: Thames and Hudson, 1992.</w:t>
      </w:r>
    </w:p>
    <w:p w:rsidR="00383489" w:rsidRPr="00383489" w:rsidRDefault="00D31304" w:rsidP="0038348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Burger. </w:t>
      </w:r>
      <w:r w:rsidRPr="00383489">
        <w:rPr>
          <w:rFonts w:ascii="Times New Roman" w:eastAsia="Times New Roman" w:hAnsi="Times New Roman" w:cs="Times New Roman"/>
          <w:sz w:val="24"/>
          <w:szCs w:val="24"/>
        </w:rPr>
        <w:t>Richard L. </w:t>
      </w:r>
      <w:r>
        <w:rPr>
          <w:rFonts w:ascii="Times New Roman" w:eastAsia="Times New Roman" w:hAnsi="Times New Roman" w:cs="Times New Roman"/>
          <w:sz w:val="24"/>
          <w:szCs w:val="24"/>
        </w:rPr>
        <w:t xml:space="preserve">1992 b. </w:t>
      </w:r>
      <w:r w:rsidR="00383489" w:rsidRPr="00383489">
        <w:rPr>
          <w:rFonts w:ascii="Times New Roman" w:eastAsia="Times New Roman" w:hAnsi="Times New Roman" w:cs="Times New Roman"/>
          <w:sz w:val="24"/>
          <w:szCs w:val="24"/>
        </w:rPr>
        <w:t xml:space="preserve">“The Sacred Center of Chavín de </w:t>
      </w:r>
      <w:proofErr w:type="spellStart"/>
      <w:r w:rsidR="00383489" w:rsidRPr="00383489">
        <w:rPr>
          <w:rFonts w:ascii="Times New Roman" w:eastAsia="Times New Roman" w:hAnsi="Times New Roman" w:cs="Times New Roman"/>
          <w:sz w:val="24"/>
          <w:szCs w:val="24"/>
        </w:rPr>
        <w:t>Huántar</w:t>
      </w:r>
      <w:proofErr w:type="spellEnd"/>
      <w:r w:rsidR="00383489" w:rsidRPr="00383489">
        <w:rPr>
          <w:rFonts w:ascii="Times New Roman" w:eastAsia="Times New Roman" w:hAnsi="Times New Roman" w:cs="Times New Roman"/>
          <w:sz w:val="24"/>
          <w:szCs w:val="24"/>
        </w:rPr>
        <w:t xml:space="preserve">” in </w:t>
      </w:r>
      <w:r w:rsidR="00383489" w:rsidRPr="00383489">
        <w:rPr>
          <w:rFonts w:ascii="Times New Roman" w:eastAsia="Times New Roman" w:hAnsi="Times New Roman" w:cs="Times New Roman"/>
          <w:i/>
          <w:iCs/>
          <w:sz w:val="24"/>
          <w:szCs w:val="24"/>
        </w:rPr>
        <w:t>The Ancient Americas: Art from Sacred Landscapes</w:t>
      </w:r>
      <w:r w:rsidR="00383489" w:rsidRPr="00383489">
        <w:rPr>
          <w:rFonts w:ascii="Times New Roman" w:eastAsia="Times New Roman" w:hAnsi="Times New Roman" w:cs="Times New Roman"/>
          <w:sz w:val="24"/>
          <w:szCs w:val="24"/>
        </w:rPr>
        <w:t>, ed. by R.F. Townsend</w:t>
      </w:r>
      <w:r>
        <w:rPr>
          <w:rFonts w:ascii="Times New Roman" w:eastAsia="Times New Roman" w:hAnsi="Times New Roman" w:cs="Times New Roman"/>
          <w:sz w:val="24"/>
          <w:szCs w:val="24"/>
        </w:rPr>
        <w:t xml:space="preserve">. Chicago: </w:t>
      </w:r>
      <w:r w:rsidR="00383489" w:rsidRPr="00383489">
        <w:rPr>
          <w:rFonts w:ascii="Times New Roman" w:eastAsia="Times New Roman" w:hAnsi="Times New Roman" w:cs="Times New Roman"/>
          <w:sz w:val="24"/>
          <w:szCs w:val="24"/>
        </w:rPr>
        <w:t>Th</w:t>
      </w:r>
      <w:r>
        <w:rPr>
          <w:rFonts w:ascii="Times New Roman" w:eastAsia="Times New Roman" w:hAnsi="Times New Roman" w:cs="Times New Roman"/>
          <w:sz w:val="24"/>
          <w:szCs w:val="24"/>
        </w:rPr>
        <w:t>e Art Institute of Chicago</w:t>
      </w:r>
      <w:r w:rsidR="00383489" w:rsidRPr="00383489">
        <w:rPr>
          <w:rFonts w:ascii="Times New Roman" w:eastAsia="Times New Roman" w:hAnsi="Times New Roman" w:cs="Times New Roman"/>
          <w:sz w:val="24"/>
          <w:szCs w:val="24"/>
        </w:rPr>
        <w:t>, pp. 265-77.</w:t>
      </w:r>
    </w:p>
    <w:p w:rsidR="0077590A" w:rsidRPr="00E1723E" w:rsidRDefault="0077590A">
      <w:pPr>
        <w:rPr>
          <w:rFonts w:ascii="Times New Roman" w:hAnsi="Times New Roman" w:cs="Times New Roman"/>
          <w:sz w:val="24"/>
          <w:szCs w:val="24"/>
        </w:rPr>
      </w:pPr>
    </w:p>
    <w:p w:rsidR="0077590A" w:rsidRPr="00E1723E" w:rsidRDefault="0077590A">
      <w:pPr>
        <w:rPr>
          <w:rFonts w:ascii="Times New Roman" w:hAnsi="Times New Roman" w:cs="Times New Roman"/>
          <w:sz w:val="24"/>
          <w:szCs w:val="24"/>
        </w:rPr>
      </w:pPr>
    </w:p>
    <w:p w:rsidR="0077590A" w:rsidRPr="00E1723E" w:rsidRDefault="0077590A">
      <w:pPr>
        <w:rPr>
          <w:rFonts w:ascii="Times New Roman" w:hAnsi="Times New Roman" w:cs="Times New Roman"/>
          <w:sz w:val="24"/>
          <w:szCs w:val="24"/>
        </w:rPr>
      </w:pPr>
    </w:p>
    <w:sectPr w:rsidR="0077590A" w:rsidRPr="00E1723E" w:rsidSect="002E6846">
      <w:headerReference w:type="even" r:id="rId17"/>
      <w:headerReference w:type="default" r:id="rId18"/>
      <w:footerReference w:type="even" r:id="rId19"/>
      <w:footerReference w:type="default" r:id="rId20"/>
      <w:headerReference w:type="first" r:id="rId21"/>
      <w:footerReference w:type="first" r:id="rId2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1950" w:rsidRDefault="00251950" w:rsidP="007D160A">
      <w:pPr>
        <w:spacing w:after="0" w:line="240" w:lineRule="auto"/>
      </w:pPr>
      <w:r>
        <w:separator/>
      </w:r>
    </w:p>
  </w:endnote>
  <w:endnote w:type="continuationSeparator" w:id="0">
    <w:p w:rsidR="00251950" w:rsidRDefault="00251950" w:rsidP="007D16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1950" w:rsidRDefault="00251950" w:rsidP="007D160A">
      <w:pPr>
        <w:spacing w:after="0" w:line="240" w:lineRule="auto"/>
      </w:pPr>
      <w:r>
        <w:separator/>
      </w:r>
    </w:p>
  </w:footnote>
  <w:footnote w:type="continuationSeparator" w:id="0">
    <w:p w:rsidR="00251950" w:rsidRDefault="00251950" w:rsidP="007D160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160A" w:rsidRDefault="007D16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C7387"/>
    <w:multiLevelType w:val="multilevel"/>
    <w:tmpl w:val="9CDE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590A"/>
    <w:rsid w:val="00001276"/>
    <w:rsid w:val="0000162B"/>
    <w:rsid w:val="00001C7F"/>
    <w:rsid w:val="00002035"/>
    <w:rsid w:val="000037A2"/>
    <w:rsid w:val="00003BD7"/>
    <w:rsid w:val="000056BD"/>
    <w:rsid w:val="00005C00"/>
    <w:rsid w:val="00007490"/>
    <w:rsid w:val="000100D0"/>
    <w:rsid w:val="0001654F"/>
    <w:rsid w:val="0001706D"/>
    <w:rsid w:val="00021D8D"/>
    <w:rsid w:val="00022AD5"/>
    <w:rsid w:val="000256C5"/>
    <w:rsid w:val="000270E1"/>
    <w:rsid w:val="00027CE8"/>
    <w:rsid w:val="00040E49"/>
    <w:rsid w:val="00041AA4"/>
    <w:rsid w:val="000426BC"/>
    <w:rsid w:val="000428B8"/>
    <w:rsid w:val="000470D7"/>
    <w:rsid w:val="000505A1"/>
    <w:rsid w:val="00050E14"/>
    <w:rsid w:val="00051927"/>
    <w:rsid w:val="00055A9C"/>
    <w:rsid w:val="000575F3"/>
    <w:rsid w:val="00060D4A"/>
    <w:rsid w:val="00061410"/>
    <w:rsid w:val="00062047"/>
    <w:rsid w:val="00062442"/>
    <w:rsid w:val="00063536"/>
    <w:rsid w:val="00065636"/>
    <w:rsid w:val="00065DB6"/>
    <w:rsid w:val="00067A3C"/>
    <w:rsid w:val="00073BC0"/>
    <w:rsid w:val="000744B6"/>
    <w:rsid w:val="000806A9"/>
    <w:rsid w:val="0008237A"/>
    <w:rsid w:val="000827D7"/>
    <w:rsid w:val="000833E3"/>
    <w:rsid w:val="00084668"/>
    <w:rsid w:val="00084FC0"/>
    <w:rsid w:val="0008544D"/>
    <w:rsid w:val="00085949"/>
    <w:rsid w:val="00087285"/>
    <w:rsid w:val="000901AC"/>
    <w:rsid w:val="00091FDA"/>
    <w:rsid w:val="0009389D"/>
    <w:rsid w:val="00093ACD"/>
    <w:rsid w:val="00094A49"/>
    <w:rsid w:val="000A0621"/>
    <w:rsid w:val="000A23D2"/>
    <w:rsid w:val="000A4AB8"/>
    <w:rsid w:val="000A5A22"/>
    <w:rsid w:val="000A6100"/>
    <w:rsid w:val="000A68D7"/>
    <w:rsid w:val="000A6D55"/>
    <w:rsid w:val="000A71E4"/>
    <w:rsid w:val="000B6379"/>
    <w:rsid w:val="000B7106"/>
    <w:rsid w:val="000C43B8"/>
    <w:rsid w:val="000C5BC2"/>
    <w:rsid w:val="000D0764"/>
    <w:rsid w:val="000D08B3"/>
    <w:rsid w:val="000D427C"/>
    <w:rsid w:val="000D75F1"/>
    <w:rsid w:val="000E1663"/>
    <w:rsid w:val="000E16B1"/>
    <w:rsid w:val="000E1EC9"/>
    <w:rsid w:val="000E2D48"/>
    <w:rsid w:val="000E41DB"/>
    <w:rsid w:val="000E59B0"/>
    <w:rsid w:val="000E717C"/>
    <w:rsid w:val="000F0EE4"/>
    <w:rsid w:val="000F1A69"/>
    <w:rsid w:val="000F35A2"/>
    <w:rsid w:val="000F49D3"/>
    <w:rsid w:val="000F4DEC"/>
    <w:rsid w:val="000F58F1"/>
    <w:rsid w:val="00102735"/>
    <w:rsid w:val="001039CA"/>
    <w:rsid w:val="0010453D"/>
    <w:rsid w:val="00107101"/>
    <w:rsid w:val="0011027E"/>
    <w:rsid w:val="00113007"/>
    <w:rsid w:val="001131C6"/>
    <w:rsid w:val="001132A5"/>
    <w:rsid w:val="001142D5"/>
    <w:rsid w:val="00115FDF"/>
    <w:rsid w:val="0011700F"/>
    <w:rsid w:val="00120355"/>
    <w:rsid w:val="00123429"/>
    <w:rsid w:val="0013010C"/>
    <w:rsid w:val="00130887"/>
    <w:rsid w:val="00133B37"/>
    <w:rsid w:val="0013584C"/>
    <w:rsid w:val="00135862"/>
    <w:rsid w:val="00140F4C"/>
    <w:rsid w:val="001436E1"/>
    <w:rsid w:val="001438F4"/>
    <w:rsid w:val="001449D9"/>
    <w:rsid w:val="00145ACC"/>
    <w:rsid w:val="0014709E"/>
    <w:rsid w:val="001477EE"/>
    <w:rsid w:val="00151176"/>
    <w:rsid w:val="001521A5"/>
    <w:rsid w:val="00153479"/>
    <w:rsid w:val="00156C4F"/>
    <w:rsid w:val="001571D7"/>
    <w:rsid w:val="001600CE"/>
    <w:rsid w:val="00161A0C"/>
    <w:rsid w:val="00161A23"/>
    <w:rsid w:val="00161F1B"/>
    <w:rsid w:val="00162278"/>
    <w:rsid w:val="00162BFD"/>
    <w:rsid w:val="00165A5D"/>
    <w:rsid w:val="00166583"/>
    <w:rsid w:val="00167E2C"/>
    <w:rsid w:val="00170513"/>
    <w:rsid w:val="0017127C"/>
    <w:rsid w:val="00174ACB"/>
    <w:rsid w:val="001805D6"/>
    <w:rsid w:val="00181831"/>
    <w:rsid w:val="00182334"/>
    <w:rsid w:val="0018328C"/>
    <w:rsid w:val="0019234D"/>
    <w:rsid w:val="0019377B"/>
    <w:rsid w:val="00193C08"/>
    <w:rsid w:val="001947CC"/>
    <w:rsid w:val="00194A72"/>
    <w:rsid w:val="00194D03"/>
    <w:rsid w:val="001A5D79"/>
    <w:rsid w:val="001A5F6F"/>
    <w:rsid w:val="001B06A6"/>
    <w:rsid w:val="001B52CA"/>
    <w:rsid w:val="001B569F"/>
    <w:rsid w:val="001B6E29"/>
    <w:rsid w:val="001C066A"/>
    <w:rsid w:val="001C1334"/>
    <w:rsid w:val="001C1C7D"/>
    <w:rsid w:val="001C1EE5"/>
    <w:rsid w:val="001C5409"/>
    <w:rsid w:val="001C5E0D"/>
    <w:rsid w:val="001D1968"/>
    <w:rsid w:val="001D3060"/>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201360"/>
    <w:rsid w:val="00201C28"/>
    <w:rsid w:val="0020240D"/>
    <w:rsid w:val="00203D33"/>
    <w:rsid w:val="00204C01"/>
    <w:rsid w:val="00205F1A"/>
    <w:rsid w:val="00210575"/>
    <w:rsid w:val="00211E62"/>
    <w:rsid w:val="0021487B"/>
    <w:rsid w:val="00215513"/>
    <w:rsid w:val="00217D1D"/>
    <w:rsid w:val="002222A5"/>
    <w:rsid w:val="002252AB"/>
    <w:rsid w:val="00226BE1"/>
    <w:rsid w:val="00227BB0"/>
    <w:rsid w:val="00230818"/>
    <w:rsid w:val="00232232"/>
    <w:rsid w:val="002332EB"/>
    <w:rsid w:val="00235897"/>
    <w:rsid w:val="00236823"/>
    <w:rsid w:val="0023718F"/>
    <w:rsid w:val="00237EB1"/>
    <w:rsid w:val="0024061C"/>
    <w:rsid w:val="0024149A"/>
    <w:rsid w:val="00242407"/>
    <w:rsid w:val="00243847"/>
    <w:rsid w:val="00246964"/>
    <w:rsid w:val="00251950"/>
    <w:rsid w:val="00251D9A"/>
    <w:rsid w:val="00256ACB"/>
    <w:rsid w:val="00261118"/>
    <w:rsid w:val="00264CD9"/>
    <w:rsid w:val="002652D7"/>
    <w:rsid w:val="00270172"/>
    <w:rsid w:val="00270E0E"/>
    <w:rsid w:val="00271E64"/>
    <w:rsid w:val="00274FAD"/>
    <w:rsid w:val="00276128"/>
    <w:rsid w:val="00276E81"/>
    <w:rsid w:val="00280BEF"/>
    <w:rsid w:val="00283C05"/>
    <w:rsid w:val="00284E82"/>
    <w:rsid w:val="00286E13"/>
    <w:rsid w:val="00291284"/>
    <w:rsid w:val="00291626"/>
    <w:rsid w:val="00295D9D"/>
    <w:rsid w:val="00296640"/>
    <w:rsid w:val="002A0F6C"/>
    <w:rsid w:val="002A16EA"/>
    <w:rsid w:val="002A2088"/>
    <w:rsid w:val="002A25A3"/>
    <w:rsid w:val="002A538B"/>
    <w:rsid w:val="002B52F1"/>
    <w:rsid w:val="002C0E34"/>
    <w:rsid w:val="002C12A3"/>
    <w:rsid w:val="002C2049"/>
    <w:rsid w:val="002D20EE"/>
    <w:rsid w:val="002D2373"/>
    <w:rsid w:val="002D29B3"/>
    <w:rsid w:val="002D3A6D"/>
    <w:rsid w:val="002D5542"/>
    <w:rsid w:val="002D5F9A"/>
    <w:rsid w:val="002E2F00"/>
    <w:rsid w:val="002E45DB"/>
    <w:rsid w:val="002E60B2"/>
    <w:rsid w:val="002E6846"/>
    <w:rsid w:val="002F1594"/>
    <w:rsid w:val="002F264F"/>
    <w:rsid w:val="002F333C"/>
    <w:rsid w:val="002F6BFE"/>
    <w:rsid w:val="003041BB"/>
    <w:rsid w:val="00304226"/>
    <w:rsid w:val="00304C60"/>
    <w:rsid w:val="00306932"/>
    <w:rsid w:val="003073A8"/>
    <w:rsid w:val="00307420"/>
    <w:rsid w:val="0031028B"/>
    <w:rsid w:val="00310685"/>
    <w:rsid w:val="003119DD"/>
    <w:rsid w:val="00316204"/>
    <w:rsid w:val="0031738D"/>
    <w:rsid w:val="0031774F"/>
    <w:rsid w:val="00317A65"/>
    <w:rsid w:val="00321B6F"/>
    <w:rsid w:val="00322B59"/>
    <w:rsid w:val="0032616B"/>
    <w:rsid w:val="00326ADD"/>
    <w:rsid w:val="003274B8"/>
    <w:rsid w:val="003277A3"/>
    <w:rsid w:val="00330DA6"/>
    <w:rsid w:val="00333C95"/>
    <w:rsid w:val="003348D7"/>
    <w:rsid w:val="00334AB7"/>
    <w:rsid w:val="0033719E"/>
    <w:rsid w:val="0033751E"/>
    <w:rsid w:val="003377A2"/>
    <w:rsid w:val="00337D59"/>
    <w:rsid w:val="003420E1"/>
    <w:rsid w:val="00345038"/>
    <w:rsid w:val="00347898"/>
    <w:rsid w:val="0035108D"/>
    <w:rsid w:val="003530B0"/>
    <w:rsid w:val="00354F08"/>
    <w:rsid w:val="00355556"/>
    <w:rsid w:val="00356639"/>
    <w:rsid w:val="003567F1"/>
    <w:rsid w:val="00360FBB"/>
    <w:rsid w:val="00363C4D"/>
    <w:rsid w:val="003718A8"/>
    <w:rsid w:val="003728C7"/>
    <w:rsid w:val="00375262"/>
    <w:rsid w:val="0037637F"/>
    <w:rsid w:val="00376B63"/>
    <w:rsid w:val="00383489"/>
    <w:rsid w:val="00392FB8"/>
    <w:rsid w:val="003944BF"/>
    <w:rsid w:val="00395E08"/>
    <w:rsid w:val="00396EF4"/>
    <w:rsid w:val="00397236"/>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D043E"/>
    <w:rsid w:val="003D2954"/>
    <w:rsid w:val="003D350A"/>
    <w:rsid w:val="003D718A"/>
    <w:rsid w:val="003E11EF"/>
    <w:rsid w:val="003E1BD8"/>
    <w:rsid w:val="003E4179"/>
    <w:rsid w:val="003E532C"/>
    <w:rsid w:val="003E579F"/>
    <w:rsid w:val="003E6978"/>
    <w:rsid w:val="003F05AF"/>
    <w:rsid w:val="003F098C"/>
    <w:rsid w:val="003F2E56"/>
    <w:rsid w:val="00400160"/>
    <w:rsid w:val="0040056B"/>
    <w:rsid w:val="0040468B"/>
    <w:rsid w:val="00405119"/>
    <w:rsid w:val="00406402"/>
    <w:rsid w:val="004074DF"/>
    <w:rsid w:val="00411972"/>
    <w:rsid w:val="004133B9"/>
    <w:rsid w:val="004133BE"/>
    <w:rsid w:val="004148F0"/>
    <w:rsid w:val="00414AC3"/>
    <w:rsid w:val="004152F1"/>
    <w:rsid w:val="00415551"/>
    <w:rsid w:val="00417D50"/>
    <w:rsid w:val="0042077C"/>
    <w:rsid w:val="00424624"/>
    <w:rsid w:val="00425A56"/>
    <w:rsid w:val="00425F3E"/>
    <w:rsid w:val="004270CC"/>
    <w:rsid w:val="00427D07"/>
    <w:rsid w:val="00430179"/>
    <w:rsid w:val="0043232E"/>
    <w:rsid w:val="00434C3A"/>
    <w:rsid w:val="0044288D"/>
    <w:rsid w:val="0044311E"/>
    <w:rsid w:val="004437F0"/>
    <w:rsid w:val="004438A1"/>
    <w:rsid w:val="00446D98"/>
    <w:rsid w:val="0045385F"/>
    <w:rsid w:val="004546EA"/>
    <w:rsid w:val="00454BD4"/>
    <w:rsid w:val="0045581E"/>
    <w:rsid w:val="00456A93"/>
    <w:rsid w:val="004620F2"/>
    <w:rsid w:val="00462AB3"/>
    <w:rsid w:val="0046441F"/>
    <w:rsid w:val="00464AD5"/>
    <w:rsid w:val="00466965"/>
    <w:rsid w:val="00467E7C"/>
    <w:rsid w:val="00470496"/>
    <w:rsid w:val="00470659"/>
    <w:rsid w:val="00470CC5"/>
    <w:rsid w:val="004714B2"/>
    <w:rsid w:val="004718DF"/>
    <w:rsid w:val="004758B8"/>
    <w:rsid w:val="00480067"/>
    <w:rsid w:val="00480195"/>
    <w:rsid w:val="004808C8"/>
    <w:rsid w:val="00480AD4"/>
    <w:rsid w:val="00483DDF"/>
    <w:rsid w:val="00485947"/>
    <w:rsid w:val="00485CDE"/>
    <w:rsid w:val="00491C3E"/>
    <w:rsid w:val="004A0F98"/>
    <w:rsid w:val="004A26C9"/>
    <w:rsid w:val="004B0915"/>
    <w:rsid w:val="004B1039"/>
    <w:rsid w:val="004B2FF9"/>
    <w:rsid w:val="004B401C"/>
    <w:rsid w:val="004B4047"/>
    <w:rsid w:val="004C2B7F"/>
    <w:rsid w:val="004C7A27"/>
    <w:rsid w:val="004D4D3A"/>
    <w:rsid w:val="004D5FBA"/>
    <w:rsid w:val="004E4F31"/>
    <w:rsid w:val="004E5D86"/>
    <w:rsid w:val="004E6712"/>
    <w:rsid w:val="004E6DB0"/>
    <w:rsid w:val="004E70BC"/>
    <w:rsid w:val="004F0A37"/>
    <w:rsid w:val="004F7A42"/>
    <w:rsid w:val="00502CB4"/>
    <w:rsid w:val="0050540C"/>
    <w:rsid w:val="005062DD"/>
    <w:rsid w:val="00507034"/>
    <w:rsid w:val="005174D9"/>
    <w:rsid w:val="0052225D"/>
    <w:rsid w:val="00523781"/>
    <w:rsid w:val="00525B77"/>
    <w:rsid w:val="00526058"/>
    <w:rsid w:val="00530A21"/>
    <w:rsid w:val="00531692"/>
    <w:rsid w:val="0053246E"/>
    <w:rsid w:val="00532A62"/>
    <w:rsid w:val="00534E07"/>
    <w:rsid w:val="00534FF2"/>
    <w:rsid w:val="00536819"/>
    <w:rsid w:val="00541B56"/>
    <w:rsid w:val="00542F63"/>
    <w:rsid w:val="00543528"/>
    <w:rsid w:val="005435FE"/>
    <w:rsid w:val="005447BB"/>
    <w:rsid w:val="00544947"/>
    <w:rsid w:val="00545324"/>
    <w:rsid w:val="005466F8"/>
    <w:rsid w:val="005476E6"/>
    <w:rsid w:val="0055596A"/>
    <w:rsid w:val="005574A2"/>
    <w:rsid w:val="00560BE4"/>
    <w:rsid w:val="005613B8"/>
    <w:rsid w:val="0056178C"/>
    <w:rsid w:val="00562E51"/>
    <w:rsid w:val="00564554"/>
    <w:rsid w:val="0056672D"/>
    <w:rsid w:val="00567AC6"/>
    <w:rsid w:val="0057016A"/>
    <w:rsid w:val="005712DD"/>
    <w:rsid w:val="00571722"/>
    <w:rsid w:val="00575923"/>
    <w:rsid w:val="00577D40"/>
    <w:rsid w:val="00577D4F"/>
    <w:rsid w:val="00581A25"/>
    <w:rsid w:val="0058549A"/>
    <w:rsid w:val="00586BB0"/>
    <w:rsid w:val="00590B9E"/>
    <w:rsid w:val="005A387C"/>
    <w:rsid w:val="005A4059"/>
    <w:rsid w:val="005A4543"/>
    <w:rsid w:val="005A7504"/>
    <w:rsid w:val="005A7FAB"/>
    <w:rsid w:val="005B3BB6"/>
    <w:rsid w:val="005B44CD"/>
    <w:rsid w:val="005B741C"/>
    <w:rsid w:val="005C0557"/>
    <w:rsid w:val="005C529B"/>
    <w:rsid w:val="005C53A3"/>
    <w:rsid w:val="005C63FF"/>
    <w:rsid w:val="005D0D38"/>
    <w:rsid w:val="005D1B69"/>
    <w:rsid w:val="005D1CC0"/>
    <w:rsid w:val="005D6CAA"/>
    <w:rsid w:val="005E2620"/>
    <w:rsid w:val="005E2A3E"/>
    <w:rsid w:val="005E2E20"/>
    <w:rsid w:val="005E4B7D"/>
    <w:rsid w:val="005F09C2"/>
    <w:rsid w:val="005F4289"/>
    <w:rsid w:val="005F5F4F"/>
    <w:rsid w:val="005F7E38"/>
    <w:rsid w:val="0060195E"/>
    <w:rsid w:val="006044C8"/>
    <w:rsid w:val="00604703"/>
    <w:rsid w:val="0060510E"/>
    <w:rsid w:val="0060650B"/>
    <w:rsid w:val="00606514"/>
    <w:rsid w:val="006067B3"/>
    <w:rsid w:val="006071F9"/>
    <w:rsid w:val="006105DF"/>
    <w:rsid w:val="00611320"/>
    <w:rsid w:val="00612C01"/>
    <w:rsid w:val="00617980"/>
    <w:rsid w:val="00617EE3"/>
    <w:rsid w:val="00621B52"/>
    <w:rsid w:val="00623989"/>
    <w:rsid w:val="00625234"/>
    <w:rsid w:val="00630135"/>
    <w:rsid w:val="00630740"/>
    <w:rsid w:val="00630FF2"/>
    <w:rsid w:val="00635BEF"/>
    <w:rsid w:val="00642001"/>
    <w:rsid w:val="00643CE5"/>
    <w:rsid w:val="006441E2"/>
    <w:rsid w:val="0064615D"/>
    <w:rsid w:val="006463A4"/>
    <w:rsid w:val="00650ED2"/>
    <w:rsid w:val="0065270C"/>
    <w:rsid w:val="0065590B"/>
    <w:rsid w:val="00655FAF"/>
    <w:rsid w:val="00660910"/>
    <w:rsid w:val="00663848"/>
    <w:rsid w:val="00664346"/>
    <w:rsid w:val="0066580B"/>
    <w:rsid w:val="0066604D"/>
    <w:rsid w:val="00670384"/>
    <w:rsid w:val="006706A0"/>
    <w:rsid w:val="006739A3"/>
    <w:rsid w:val="00680976"/>
    <w:rsid w:val="00683B8A"/>
    <w:rsid w:val="00684CBC"/>
    <w:rsid w:val="006862A3"/>
    <w:rsid w:val="00687013"/>
    <w:rsid w:val="00687DBB"/>
    <w:rsid w:val="006901F9"/>
    <w:rsid w:val="0069165A"/>
    <w:rsid w:val="00691670"/>
    <w:rsid w:val="0069225F"/>
    <w:rsid w:val="0069282A"/>
    <w:rsid w:val="006928D8"/>
    <w:rsid w:val="00692CF2"/>
    <w:rsid w:val="00694332"/>
    <w:rsid w:val="0069473C"/>
    <w:rsid w:val="00695E64"/>
    <w:rsid w:val="00696891"/>
    <w:rsid w:val="006A0DF0"/>
    <w:rsid w:val="006A1BA4"/>
    <w:rsid w:val="006A393F"/>
    <w:rsid w:val="006B0047"/>
    <w:rsid w:val="006B00C5"/>
    <w:rsid w:val="006B1B06"/>
    <w:rsid w:val="006B33AD"/>
    <w:rsid w:val="006B5B06"/>
    <w:rsid w:val="006C3998"/>
    <w:rsid w:val="006C409F"/>
    <w:rsid w:val="006C5D51"/>
    <w:rsid w:val="006D1759"/>
    <w:rsid w:val="006D21EB"/>
    <w:rsid w:val="006D3623"/>
    <w:rsid w:val="006D46C4"/>
    <w:rsid w:val="006D4B9E"/>
    <w:rsid w:val="006E1D8D"/>
    <w:rsid w:val="006E4FED"/>
    <w:rsid w:val="006E54AC"/>
    <w:rsid w:val="006F2123"/>
    <w:rsid w:val="006F4334"/>
    <w:rsid w:val="006F6493"/>
    <w:rsid w:val="006F6E5F"/>
    <w:rsid w:val="006F747B"/>
    <w:rsid w:val="00701424"/>
    <w:rsid w:val="007028EF"/>
    <w:rsid w:val="007053E6"/>
    <w:rsid w:val="00706410"/>
    <w:rsid w:val="00710086"/>
    <w:rsid w:val="007116E7"/>
    <w:rsid w:val="007149C5"/>
    <w:rsid w:val="007168A8"/>
    <w:rsid w:val="00717B6E"/>
    <w:rsid w:val="00717FF3"/>
    <w:rsid w:val="00730746"/>
    <w:rsid w:val="007344D3"/>
    <w:rsid w:val="00736101"/>
    <w:rsid w:val="0073617A"/>
    <w:rsid w:val="00740F00"/>
    <w:rsid w:val="00742E1A"/>
    <w:rsid w:val="0075260E"/>
    <w:rsid w:val="00752FAC"/>
    <w:rsid w:val="00757BCC"/>
    <w:rsid w:val="00760160"/>
    <w:rsid w:val="0076177D"/>
    <w:rsid w:val="007634D3"/>
    <w:rsid w:val="007643A4"/>
    <w:rsid w:val="00764A9A"/>
    <w:rsid w:val="00765317"/>
    <w:rsid w:val="007671F8"/>
    <w:rsid w:val="00771A5F"/>
    <w:rsid w:val="0077590A"/>
    <w:rsid w:val="00777DB4"/>
    <w:rsid w:val="007809E9"/>
    <w:rsid w:val="00783002"/>
    <w:rsid w:val="0078589C"/>
    <w:rsid w:val="00785B75"/>
    <w:rsid w:val="00787F58"/>
    <w:rsid w:val="00791B13"/>
    <w:rsid w:val="00792D28"/>
    <w:rsid w:val="00793B97"/>
    <w:rsid w:val="007A23CE"/>
    <w:rsid w:val="007A7E23"/>
    <w:rsid w:val="007B2BA3"/>
    <w:rsid w:val="007B345D"/>
    <w:rsid w:val="007B3877"/>
    <w:rsid w:val="007B410A"/>
    <w:rsid w:val="007B5668"/>
    <w:rsid w:val="007B7A50"/>
    <w:rsid w:val="007C3DE2"/>
    <w:rsid w:val="007C41CD"/>
    <w:rsid w:val="007D160A"/>
    <w:rsid w:val="007D27ED"/>
    <w:rsid w:val="007D4BBD"/>
    <w:rsid w:val="007D5D22"/>
    <w:rsid w:val="007D694F"/>
    <w:rsid w:val="007D7577"/>
    <w:rsid w:val="007E08BB"/>
    <w:rsid w:val="007E15E2"/>
    <w:rsid w:val="007E350E"/>
    <w:rsid w:val="007F2D0E"/>
    <w:rsid w:val="007F4FFD"/>
    <w:rsid w:val="007F6E84"/>
    <w:rsid w:val="008008F0"/>
    <w:rsid w:val="0080305E"/>
    <w:rsid w:val="008047BB"/>
    <w:rsid w:val="00806D96"/>
    <w:rsid w:val="008073F3"/>
    <w:rsid w:val="0081005B"/>
    <w:rsid w:val="008102F6"/>
    <w:rsid w:val="00813DAE"/>
    <w:rsid w:val="00814E42"/>
    <w:rsid w:val="00821D2A"/>
    <w:rsid w:val="00823927"/>
    <w:rsid w:val="00825CEA"/>
    <w:rsid w:val="008275C0"/>
    <w:rsid w:val="00830214"/>
    <w:rsid w:val="00830D10"/>
    <w:rsid w:val="00831833"/>
    <w:rsid w:val="0083480A"/>
    <w:rsid w:val="00841F10"/>
    <w:rsid w:val="00842B31"/>
    <w:rsid w:val="00845E41"/>
    <w:rsid w:val="00847B3D"/>
    <w:rsid w:val="0085172E"/>
    <w:rsid w:val="00852E35"/>
    <w:rsid w:val="0085590C"/>
    <w:rsid w:val="00857B6D"/>
    <w:rsid w:val="00862D85"/>
    <w:rsid w:val="00863FD6"/>
    <w:rsid w:val="008644F9"/>
    <w:rsid w:val="008645D9"/>
    <w:rsid w:val="0086680A"/>
    <w:rsid w:val="00870CB9"/>
    <w:rsid w:val="00870DFF"/>
    <w:rsid w:val="0087249F"/>
    <w:rsid w:val="00874D86"/>
    <w:rsid w:val="00877D6B"/>
    <w:rsid w:val="0088048B"/>
    <w:rsid w:val="008814FE"/>
    <w:rsid w:val="00881544"/>
    <w:rsid w:val="00883481"/>
    <w:rsid w:val="00887717"/>
    <w:rsid w:val="00895A36"/>
    <w:rsid w:val="00896F72"/>
    <w:rsid w:val="008A0ADD"/>
    <w:rsid w:val="008A36CC"/>
    <w:rsid w:val="008A7AF4"/>
    <w:rsid w:val="008B0647"/>
    <w:rsid w:val="008B0F0B"/>
    <w:rsid w:val="008B1490"/>
    <w:rsid w:val="008B4639"/>
    <w:rsid w:val="008B5C03"/>
    <w:rsid w:val="008B5D73"/>
    <w:rsid w:val="008B6D67"/>
    <w:rsid w:val="008C0C45"/>
    <w:rsid w:val="008C230C"/>
    <w:rsid w:val="008C4D54"/>
    <w:rsid w:val="008C7830"/>
    <w:rsid w:val="008D0597"/>
    <w:rsid w:val="008D0ECB"/>
    <w:rsid w:val="008D17C6"/>
    <w:rsid w:val="008D2A1B"/>
    <w:rsid w:val="008D424C"/>
    <w:rsid w:val="008D63C0"/>
    <w:rsid w:val="008D7793"/>
    <w:rsid w:val="008E0F25"/>
    <w:rsid w:val="008E5E6A"/>
    <w:rsid w:val="008F1B52"/>
    <w:rsid w:val="008F4C9D"/>
    <w:rsid w:val="008F5D0A"/>
    <w:rsid w:val="008F6031"/>
    <w:rsid w:val="009011C4"/>
    <w:rsid w:val="009020BC"/>
    <w:rsid w:val="00902368"/>
    <w:rsid w:val="00903030"/>
    <w:rsid w:val="0090485B"/>
    <w:rsid w:val="009060D0"/>
    <w:rsid w:val="009069BB"/>
    <w:rsid w:val="009134B1"/>
    <w:rsid w:val="00913604"/>
    <w:rsid w:val="00914B15"/>
    <w:rsid w:val="00924D6C"/>
    <w:rsid w:val="009274A2"/>
    <w:rsid w:val="00930C58"/>
    <w:rsid w:val="00932D04"/>
    <w:rsid w:val="009331D5"/>
    <w:rsid w:val="0093447D"/>
    <w:rsid w:val="0093793F"/>
    <w:rsid w:val="00943E22"/>
    <w:rsid w:val="00945FF8"/>
    <w:rsid w:val="00947621"/>
    <w:rsid w:val="00952F29"/>
    <w:rsid w:val="00955C53"/>
    <w:rsid w:val="00955D64"/>
    <w:rsid w:val="009604D0"/>
    <w:rsid w:val="00962109"/>
    <w:rsid w:val="00962634"/>
    <w:rsid w:val="0096275C"/>
    <w:rsid w:val="00965492"/>
    <w:rsid w:val="0097042A"/>
    <w:rsid w:val="00973909"/>
    <w:rsid w:val="00975627"/>
    <w:rsid w:val="00975C12"/>
    <w:rsid w:val="00976D01"/>
    <w:rsid w:val="009773CB"/>
    <w:rsid w:val="00977633"/>
    <w:rsid w:val="0098066C"/>
    <w:rsid w:val="00981024"/>
    <w:rsid w:val="00986C09"/>
    <w:rsid w:val="009876BC"/>
    <w:rsid w:val="00987EA8"/>
    <w:rsid w:val="009909DD"/>
    <w:rsid w:val="009931C8"/>
    <w:rsid w:val="00993A5A"/>
    <w:rsid w:val="00995647"/>
    <w:rsid w:val="009A165A"/>
    <w:rsid w:val="009A47E8"/>
    <w:rsid w:val="009A4DCE"/>
    <w:rsid w:val="009A59D9"/>
    <w:rsid w:val="009A6A2A"/>
    <w:rsid w:val="009B070F"/>
    <w:rsid w:val="009B4027"/>
    <w:rsid w:val="009B538A"/>
    <w:rsid w:val="009C0271"/>
    <w:rsid w:val="009C1C68"/>
    <w:rsid w:val="009C2AF5"/>
    <w:rsid w:val="009C2C0F"/>
    <w:rsid w:val="009D6664"/>
    <w:rsid w:val="009D6E85"/>
    <w:rsid w:val="009D7E5F"/>
    <w:rsid w:val="009E10B5"/>
    <w:rsid w:val="009E2D26"/>
    <w:rsid w:val="009F1883"/>
    <w:rsid w:val="009F18CF"/>
    <w:rsid w:val="009F1E61"/>
    <w:rsid w:val="009F4A61"/>
    <w:rsid w:val="009F4E00"/>
    <w:rsid w:val="009F7558"/>
    <w:rsid w:val="00A006CF"/>
    <w:rsid w:val="00A02975"/>
    <w:rsid w:val="00A04001"/>
    <w:rsid w:val="00A100D7"/>
    <w:rsid w:val="00A1188D"/>
    <w:rsid w:val="00A12752"/>
    <w:rsid w:val="00A1377B"/>
    <w:rsid w:val="00A155BD"/>
    <w:rsid w:val="00A15646"/>
    <w:rsid w:val="00A16C35"/>
    <w:rsid w:val="00A20162"/>
    <w:rsid w:val="00A247D9"/>
    <w:rsid w:val="00A24C38"/>
    <w:rsid w:val="00A27159"/>
    <w:rsid w:val="00A274BA"/>
    <w:rsid w:val="00A27581"/>
    <w:rsid w:val="00A32272"/>
    <w:rsid w:val="00A34114"/>
    <w:rsid w:val="00A405BD"/>
    <w:rsid w:val="00A428B5"/>
    <w:rsid w:val="00A43570"/>
    <w:rsid w:val="00A454E8"/>
    <w:rsid w:val="00A46A57"/>
    <w:rsid w:val="00A4746E"/>
    <w:rsid w:val="00A5095D"/>
    <w:rsid w:val="00A512D8"/>
    <w:rsid w:val="00A51552"/>
    <w:rsid w:val="00A54503"/>
    <w:rsid w:val="00A6107D"/>
    <w:rsid w:val="00A655E1"/>
    <w:rsid w:val="00A746F5"/>
    <w:rsid w:val="00A81620"/>
    <w:rsid w:val="00A8168A"/>
    <w:rsid w:val="00A85589"/>
    <w:rsid w:val="00A93E33"/>
    <w:rsid w:val="00AA120F"/>
    <w:rsid w:val="00AA413C"/>
    <w:rsid w:val="00AB06EA"/>
    <w:rsid w:val="00AB7332"/>
    <w:rsid w:val="00AC20AA"/>
    <w:rsid w:val="00AC785E"/>
    <w:rsid w:val="00AD2858"/>
    <w:rsid w:val="00AD3240"/>
    <w:rsid w:val="00AD55D6"/>
    <w:rsid w:val="00AE01EA"/>
    <w:rsid w:val="00AE2515"/>
    <w:rsid w:val="00AE4DD8"/>
    <w:rsid w:val="00AE5844"/>
    <w:rsid w:val="00AE5A7E"/>
    <w:rsid w:val="00AE752F"/>
    <w:rsid w:val="00AF401F"/>
    <w:rsid w:val="00AF5CF1"/>
    <w:rsid w:val="00AF6003"/>
    <w:rsid w:val="00AF664F"/>
    <w:rsid w:val="00AF7F52"/>
    <w:rsid w:val="00B04290"/>
    <w:rsid w:val="00B048CC"/>
    <w:rsid w:val="00B05B27"/>
    <w:rsid w:val="00B07AE5"/>
    <w:rsid w:val="00B10903"/>
    <w:rsid w:val="00B1175D"/>
    <w:rsid w:val="00B1192E"/>
    <w:rsid w:val="00B12B2C"/>
    <w:rsid w:val="00B203AE"/>
    <w:rsid w:val="00B20D7A"/>
    <w:rsid w:val="00B2289C"/>
    <w:rsid w:val="00B24B82"/>
    <w:rsid w:val="00B251CC"/>
    <w:rsid w:val="00B2732F"/>
    <w:rsid w:val="00B30706"/>
    <w:rsid w:val="00B3298B"/>
    <w:rsid w:val="00B3320B"/>
    <w:rsid w:val="00B35139"/>
    <w:rsid w:val="00B376A6"/>
    <w:rsid w:val="00B41001"/>
    <w:rsid w:val="00B42F4D"/>
    <w:rsid w:val="00B43FEB"/>
    <w:rsid w:val="00B44B1E"/>
    <w:rsid w:val="00B469CD"/>
    <w:rsid w:val="00B507AC"/>
    <w:rsid w:val="00B51B67"/>
    <w:rsid w:val="00B53F9F"/>
    <w:rsid w:val="00B56131"/>
    <w:rsid w:val="00B565D3"/>
    <w:rsid w:val="00B61619"/>
    <w:rsid w:val="00B63936"/>
    <w:rsid w:val="00B66F6B"/>
    <w:rsid w:val="00B75368"/>
    <w:rsid w:val="00B81F91"/>
    <w:rsid w:val="00B83F68"/>
    <w:rsid w:val="00B92197"/>
    <w:rsid w:val="00B92CB5"/>
    <w:rsid w:val="00B95A8A"/>
    <w:rsid w:val="00BA3532"/>
    <w:rsid w:val="00BA72A2"/>
    <w:rsid w:val="00BA75CB"/>
    <w:rsid w:val="00BB0B61"/>
    <w:rsid w:val="00BB1720"/>
    <w:rsid w:val="00BB24A2"/>
    <w:rsid w:val="00BB5A60"/>
    <w:rsid w:val="00BB6D6B"/>
    <w:rsid w:val="00BC4217"/>
    <w:rsid w:val="00BC50A5"/>
    <w:rsid w:val="00BC6483"/>
    <w:rsid w:val="00BC6C4E"/>
    <w:rsid w:val="00BD01D5"/>
    <w:rsid w:val="00BD1C3A"/>
    <w:rsid w:val="00BD2795"/>
    <w:rsid w:val="00BD75E2"/>
    <w:rsid w:val="00BD78ED"/>
    <w:rsid w:val="00BE1D60"/>
    <w:rsid w:val="00BE3E04"/>
    <w:rsid w:val="00BE6241"/>
    <w:rsid w:val="00BE7B45"/>
    <w:rsid w:val="00BF4A2C"/>
    <w:rsid w:val="00BF5840"/>
    <w:rsid w:val="00BF65DF"/>
    <w:rsid w:val="00C10825"/>
    <w:rsid w:val="00C10877"/>
    <w:rsid w:val="00C12346"/>
    <w:rsid w:val="00C16D12"/>
    <w:rsid w:val="00C25F22"/>
    <w:rsid w:val="00C26AB0"/>
    <w:rsid w:val="00C333D8"/>
    <w:rsid w:val="00C34029"/>
    <w:rsid w:val="00C34F51"/>
    <w:rsid w:val="00C4200C"/>
    <w:rsid w:val="00C4210B"/>
    <w:rsid w:val="00C43556"/>
    <w:rsid w:val="00C43BDA"/>
    <w:rsid w:val="00C43E90"/>
    <w:rsid w:val="00C447E1"/>
    <w:rsid w:val="00C44F9D"/>
    <w:rsid w:val="00C451CE"/>
    <w:rsid w:val="00C5093F"/>
    <w:rsid w:val="00C51FC6"/>
    <w:rsid w:val="00C535F8"/>
    <w:rsid w:val="00C538C9"/>
    <w:rsid w:val="00C53E08"/>
    <w:rsid w:val="00C56D16"/>
    <w:rsid w:val="00C625E6"/>
    <w:rsid w:val="00C6275B"/>
    <w:rsid w:val="00C6375A"/>
    <w:rsid w:val="00C646DB"/>
    <w:rsid w:val="00C6673A"/>
    <w:rsid w:val="00C67704"/>
    <w:rsid w:val="00C67763"/>
    <w:rsid w:val="00C71906"/>
    <w:rsid w:val="00C71FD7"/>
    <w:rsid w:val="00C73471"/>
    <w:rsid w:val="00C73603"/>
    <w:rsid w:val="00C740DB"/>
    <w:rsid w:val="00C769BB"/>
    <w:rsid w:val="00C80778"/>
    <w:rsid w:val="00C84120"/>
    <w:rsid w:val="00C86B6F"/>
    <w:rsid w:val="00C920CA"/>
    <w:rsid w:val="00C9223A"/>
    <w:rsid w:val="00C93AA5"/>
    <w:rsid w:val="00C95F12"/>
    <w:rsid w:val="00C96E90"/>
    <w:rsid w:val="00C971D9"/>
    <w:rsid w:val="00CA1C87"/>
    <w:rsid w:val="00CA2F64"/>
    <w:rsid w:val="00CA4578"/>
    <w:rsid w:val="00CA4EDA"/>
    <w:rsid w:val="00CA694C"/>
    <w:rsid w:val="00CA6A8E"/>
    <w:rsid w:val="00CA71CE"/>
    <w:rsid w:val="00CB6B17"/>
    <w:rsid w:val="00CB76D1"/>
    <w:rsid w:val="00CC4B69"/>
    <w:rsid w:val="00CC63FB"/>
    <w:rsid w:val="00CD16F7"/>
    <w:rsid w:val="00CD5269"/>
    <w:rsid w:val="00CE2A12"/>
    <w:rsid w:val="00CE42E6"/>
    <w:rsid w:val="00CE4E9C"/>
    <w:rsid w:val="00CE53CB"/>
    <w:rsid w:val="00CE5D56"/>
    <w:rsid w:val="00CE7783"/>
    <w:rsid w:val="00CE7B28"/>
    <w:rsid w:val="00CF141A"/>
    <w:rsid w:val="00CF1E51"/>
    <w:rsid w:val="00CF3AD5"/>
    <w:rsid w:val="00CF4563"/>
    <w:rsid w:val="00CF6CBD"/>
    <w:rsid w:val="00D01B0E"/>
    <w:rsid w:val="00D04530"/>
    <w:rsid w:val="00D04CBB"/>
    <w:rsid w:val="00D102D5"/>
    <w:rsid w:val="00D13156"/>
    <w:rsid w:val="00D1334D"/>
    <w:rsid w:val="00D13429"/>
    <w:rsid w:val="00D139B0"/>
    <w:rsid w:val="00D162F1"/>
    <w:rsid w:val="00D16FC5"/>
    <w:rsid w:val="00D22F09"/>
    <w:rsid w:val="00D23386"/>
    <w:rsid w:val="00D24401"/>
    <w:rsid w:val="00D26DB1"/>
    <w:rsid w:val="00D26EAE"/>
    <w:rsid w:val="00D30A65"/>
    <w:rsid w:val="00D31304"/>
    <w:rsid w:val="00D3264B"/>
    <w:rsid w:val="00D35A6C"/>
    <w:rsid w:val="00D37448"/>
    <w:rsid w:val="00D4300F"/>
    <w:rsid w:val="00D43FCE"/>
    <w:rsid w:val="00D446A6"/>
    <w:rsid w:val="00D4486D"/>
    <w:rsid w:val="00D457F6"/>
    <w:rsid w:val="00D479DB"/>
    <w:rsid w:val="00D562E8"/>
    <w:rsid w:val="00D56A51"/>
    <w:rsid w:val="00D57A1F"/>
    <w:rsid w:val="00D623E8"/>
    <w:rsid w:val="00D64D70"/>
    <w:rsid w:val="00D710BD"/>
    <w:rsid w:val="00D719E3"/>
    <w:rsid w:val="00D71DB5"/>
    <w:rsid w:val="00D736BC"/>
    <w:rsid w:val="00D73DC3"/>
    <w:rsid w:val="00D7462D"/>
    <w:rsid w:val="00D749D8"/>
    <w:rsid w:val="00D76238"/>
    <w:rsid w:val="00D81190"/>
    <w:rsid w:val="00D81604"/>
    <w:rsid w:val="00D82AD2"/>
    <w:rsid w:val="00D847B3"/>
    <w:rsid w:val="00D86032"/>
    <w:rsid w:val="00D95765"/>
    <w:rsid w:val="00D97EAD"/>
    <w:rsid w:val="00DA64D6"/>
    <w:rsid w:val="00DA7FD1"/>
    <w:rsid w:val="00DB4690"/>
    <w:rsid w:val="00DB537E"/>
    <w:rsid w:val="00DB5AD5"/>
    <w:rsid w:val="00DB5F81"/>
    <w:rsid w:val="00DB6CD2"/>
    <w:rsid w:val="00DC2B73"/>
    <w:rsid w:val="00DC2C1E"/>
    <w:rsid w:val="00DC2E7E"/>
    <w:rsid w:val="00DC5845"/>
    <w:rsid w:val="00DD0841"/>
    <w:rsid w:val="00DD266E"/>
    <w:rsid w:val="00DD39BF"/>
    <w:rsid w:val="00DE2580"/>
    <w:rsid w:val="00DE2682"/>
    <w:rsid w:val="00DE29E7"/>
    <w:rsid w:val="00DE3C4E"/>
    <w:rsid w:val="00DE5C32"/>
    <w:rsid w:val="00DE73D9"/>
    <w:rsid w:val="00DF2457"/>
    <w:rsid w:val="00DF722E"/>
    <w:rsid w:val="00E0124F"/>
    <w:rsid w:val="00E04B87"/>
    <w:rsid w:val="00E058A4"/>
    <w:rsid w:val="00E059F2"/>
    <w:rsid w:val="00E07A4B"/>
    <w:rsid w:val="00E105DF"/>
    <w:rsid w:val="00E123FB"/>
    <w:rsid w:val="00E13DD9"/>
    <w:rsid w:val="00E159B6"/>
    <w:rsid w:val="00E1723E"/>
    <w:rsid w:val="00E229E9"/>
    <w:rsid w:val="00E22B79"/>
    <w:rsid w:val="00E24574"/>
    <w:rsid w:val="00E264FF"/>
    <w:rsid w:val="00E31BC0"/>
    <w:rsid w:val="00E3220A"/>
    <w:rsid w:val="00E36D2F"/>
    <w:rsid w:val="00E40CF2"/>
    <w:rsid w:val="00E42753"/>
    <w:rsid w:val="00E42818"/>
    <w:rsid w:val="00E43231"/>
    <w:rsid w:val="00E52643"/>
    <w:rsid w:val="00E542B3"/>
    <w:rsid w:val="00E54872"/>
    <w:rsid w:val="00E55A0B"/>
    <w:rsid w:val="00E56718"/>
    <w:rsid w:val="00E577B7"/>
    <w:rsid w:val="00E57F71"/>
    <w:rsid w:val="00E612D2"/>
    <w:rsid w:val="00E65020"/>
    <w:rsid w:val="00E655F2"/>
    <w:rsid w:val="00E65ADA"/>
    <w:rsid w:val="00E66211"/>
    <w:rsid w:val="00E67EE6"/>
    <w:rsid w:val="00E70ED7"/>
    <w:rsid w:val="00E7394C"/>
    <w:rsid w:val="00E75408"/>
    <w:rsid w:val="00E76B58"/>
    <w:rsid w:val="00E775A1"/>
    <w:rsid w:val="00E80269"/>
    <w:rsid w:val="00E807E5"/>
    <w:rsid w:val="00E83E0B"/>
    <w:rsid w:val="00E85105"/>
    <w:rsid w:val="00E86175"/>
    <w:rsid w:val="00E9254F"/>
    <w:rsid w:val="00E94C0D"/>
    <w:rsid w:val="00E95886"/>
    <w:rsid w:val="00E9697B"/>
    <w:rsid w:val="00EA27E1"/>
    <w:rsid w:val="00EA4C7A"/>
    <w:rsid w:val="00EA6008"/>
    <w:rsid w:val="00EA64EF"/>
    <w:rsid w:val="00EB40A2"/>
    <w:rsid w:val="00EB4AC7"/>
    <w:rsid w:val="00EC0A59"/>
    <w:rsid w:val="00EC28CB"/>
    <w:rsid w:val="00EC2995"/>
    <w:rsid w:val="00EC419B"/>
    <w:rsid w:val="00EC75D6"/>
    <w:rsid w:val="00ED5DAF"/>
    <w:rsid w:val="00ED738C"/>
    <w:rsid w:val="00EE08A4"/>
    <w:rsid w:val="00EF5973"/>
    <w:rsid w:val="00EF737E"/>
    <w:rsid w:val="00F002E2"/>
    <w:rsid w:val="00F04D76"/>
    <w:rsid w:val="00F065A0"/>
    <w:rsid w:val="00F07B48"/>
    <w:rsid w:val="00F10A60"/>
    <w:rsid w:val="00F10BD0"/>
    <w:rsid w:val="00F10CBE"/>
    <w:rsid w:val="00F11347"/>
    <w:rsid w:val="00F11F91"/>
    <w:rsid w:val="00F1267C"/>
    <w:rsid w:val="00F15441"/>
    <w:rsid w:val="00F1551D"/>
    <w:rsid w:val="00F163D3"/>
    <w:rsid w:val="00F17C2C"/>
    <w:rsid w:val="00F210CE"/>
    <w:rsid w:val="00F241D0"/>
    <w:rsid w:val="00F25A7E"/>
    <w:rsid w:val="00F27008"/>
    <w:rsid w:val="00F302B5"/>
    <w:rsid w:val="00F31B93"/>
    <w:rsid w:val="00F322A6"/>
    <w:rsid w:val="00F379D0"/>
    <w:rsid w:val="00F42F0E"/>
    <w:rsid w:val="00F43E8C"/>
    <w:rsid w:val="00F44B56"/>
    <w:rsid w:val="00F478E9"/>
    <w:rsid w:val="00F51072"/>
    <w:rsid w:val="00F5154F"/>
    <w:rsid w:val="00F53F8E"/>
    <w:rsid w:val="00F554EE"/>
    <w:rsid w:val="00F562A0"/>
    <w:rsid w:val="00F56741"/>
    <w:rsid w:val="00F56938"/>
    <w:rsid w:val="00F60890"/>
    <w:rsid w:val="00F61CE2"/>
    <w:rsid w:val="00F63F04"/>
    <w:rsid w:val="00F64159"/>
    <w:rsid w:val="00F6466E"/>
    <w:rsid w:val="00F6498A"/>
    <w:rsid w:val="00F653CC"/>
    <w:rsid w:val="00F66767"/>
    <w:rsid w:val="00F667FA"/>
    <w:rsid w:val="00F66DDF"/>
    <w:rsid w:val="00F75CF0"/>
    <w:rsid w:val="00F77908"/>
    <w:rsid w:val="00F80062"/>
    <w:rsid w:val="00F80DBA"/>
    <w:rsid w:val="00F83F02"/>
    <w:rsid w:val="00F840A2"/>
    <w:rsid w:val="00F859E9"/>
    <w:rsid w:val="00F8683D"/>
    <w:rsid w:val="00F86A7D"/>
    <w:rsid w:val="00F912D6"/>
    <w:rsid w:val="00F91875"/>
    <w:rsid w:val="00F922F2"/>
    <w:rsid w:val="00F938E4"/>
    <w:rsid w:val="00F93A95"/>
    <w:rsid w:val="00F947D8"/>
    <w:rsid w:val="00F97EEB"/>
    <w:rsid w:val="00FA193D"/>
    <w:rsid w:val="00FA2A87"/>
    <w:rsid w:val="00FA6561"/>
    <w:rsid w:val="00FA6FD4"/>
    <w:rsid w:val="00FB2E7C"/>
    <w:rsid w:val="00FB57CE"/>
    <w:rsid w:val="00FB6524"/>
    <w:rsid w:val="00FB6D34"/>
    <w:rsid w:val="00FB6F43"/>
    <w:rsid w:val="00FB7B61"/>
    <w:rsid w:val="00FC04F9"/>
    <w:rsid w:val="00FC12A3"/>
    <w:rsid w:val="00FC57BB"/>
    <w:rsid w:val="00FC7F1B"/>
    <w:rsid w:val="00FD1028"/>
    <w:rsid w:val="00FD1926"/>
    <w:rsid w:val="00FD1CD4"/>
    <w:rsid w:val="00FE01D8"/>
    <w:rsid w:val="00FE069C"/>
    <w:rsid w:val="00FE06B4"/>
    <w:rsid w:val="00FE147C"/>
    <w:rsid w:val="00FE411B"/>
    <w:rsid w:val="00FE4E5C"/>
    <w:rsid w:val="00FE5452"/>
    <w:rsid w:val="00FE5986"/>
    <w:rsid w:val="00FF0A58"/>
    <w:rsid w:val="00FF2659"/>
    <w:rsid w:val="00FF2EF9"/>
    <w:rsid w:val="00FF3211"/>
    <w:rsid w:val="00FF57FB"/>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944FC57-B36E-46C8-A157-BE346C62D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Strong">
    <w:name w:val="Strong"/>
    <w:qFormat/>
    <w:rsid w:val="0077590A"/>
    <w:rPr>
      <w:b/>
      <w:bCs/>
    </w:rPr>
  </w:style>
  <w:style w:type="character" w:styleId="Hyperlink">
    <w:name w:val="Hyperlink"/>
    <w:basedOn w:val="DefaultParagraphFont"/>
    <w:uiPriority w:val="99"/>
    <w:unhideWhenUsed/>
    <w:rsid w:val="007E350E"/>
    <w:rPr>
      <w:color w:val="0000FF"/>
      <w:u w:val="single"/>
    </w:rPr>
  </w:style>
  <w:style w:type="character" w:styleId="FollowedHyperlink">
    <w:name w:val="FollowedHyperlink"/>
    <w:basedOn w:val="DefaultParagraphFont"/>
    <w:uiPriority w:val="99"/>
    <w:semiHidden/>
    <w:unhideWhenUsed/>
    <w:rsid w:val="007E350E"/>
    <w:rPr>
      <w:color w:val="954F72" w:themeColor="followedHyperlink"/>
      <w:u w:val="single"/>
    </w:rPr>
  </w:style>
  <w:style w:type="paragraph" w:styleId="Header">
    <w:name w:val="header"/>
    <w:basedOn w:val="Normal"/>
    <w:link w:val="HeaderChar"/>
    <w:uiPriority w:val="99"/>
    <w:unhideWhenUsed/>
    <w:rsid w:val="007D16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160A"/>
  </w:style>
  <w:style w:type="paragraph" w:styleId="Footer">
    <w:name w:val="footer"/>
    <w:basedOn w:val="Normal"/>
    <w:link w:val="FooterChar"/>
    <w:uiPriority w:val="99"/>
    <w:unhideWhenUsed/>
    <w:rsid w:val="007D16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160A"/>
  </w:style>
  <w:style w:type="character" w:customStyle="1" w:styleId="itemaccessionnumber">
    <w:name w:val="itemaccessionnumber"/>
    <w:basedOn w:val="DefaultParagraphFont"/>
    <w:rsid w:val="006A0DF0"/>
  </w:style>
  <w:style w:type="character" w:customStyle="1" w:styleId="plainlinks">
    <w:name w:val="plainlinks"/>
    <w:basedOn w:val="DefaultParagraphFont"/>
    <w:rsid w:val="00383489"/>
  </w:style>
  <w:style w:type="character" w:customStyle="1" w:styleId="geo-dms">
    <w:name w:val="geo-dms"/>
    <w:basedOn w:val="DefaultParagraphFont"/>
    <w:rsid w:val="00383489"/>
  </w:style>
  <w:style w:type="character" w:customStyle="1" w:styleId="latitude">
    <w:name w:val="latitude"/>
    <w:basedOn w:val="DefaultParagraphFont"/>
    <w:rsid w:val="00383489"/>
  </w:style>
  <w:style w:type="character" w:customStyle="1" w:styleId="longitude">
    <w:name w:val="longitude"/>
    <w:basedOn w:val="DefaultParagraphFont"/>
    <w:rsid w:val="00383489"/>
  </w:style>
  <w:style w:type="character" w:styleId="Emphasis">
    <w:name w:val="Emphasis"/>
    <w:basedOn w:val="DefaultParagraphFont"/>
    <w:uiPriority w:val="20"/>
    <w:qFormat/>
    <w:rsid w:val="003834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997201">
      <w:bodyDiv w:val="1"/>
      <w:marLeft w:val="0"/>
      <w:marRight w:val="0"/>
      <w:marTop w:val="0"/>
      <w:marBottom w:val="0"/>
      <w:divBdr>
        <w:top w:val="none" w:sz="0" w:space="0" w:color="auto"/>
        <w:left w:val="none" w:sz="0" w:space="0" w:color="auto"/>
        <w:bottom w:val="none" w:sz="0" w:space="0" w:color="auto"/>
        <w:right w:val="none" w:sz="0" w:space="0" w:color="auto"/>
      </w:divBdr>
      <w:divsChild>
        <w:div w:id="249050013">
          <w:marLeft w:val="0"/>
          <w:marRight w:val="0"/>
          <w:marTop w:val="0"/>
          <w:marBottom w:val="0"/>
          <w:divBdr>
            <w:top w:val="none" w:sz="0" w:space="0" w:color="auto"/>
            <w:left w:val="none" w:sz="0" w:space="0" w:color="auto"/>
            <w:bottom w:val="none" w:sz="0" w:space="0" w:color="auto"/>
            <w:right w:val="none" w:sz="0" w:space="0" w:color="auto"/>
          </w:divBdr>
          <w:divsChild>
            <w:div w:id="160657369">
              <w:marLeft w:val="0"/>
              <w:marRight w:val="0"/>
              <w:marTop w:val="0"/>
              <w:marBottom w:val="0"/>
              <w:divBdr>
                <w:top w:val="none" w:sz="0" w:space="0" w:color="auto"/>
                <w:left w:val="none" w:sz="0" w:space="0" w:color="auto"/>
                <w:bottom w:val="none" w:sz="0" w:space="0" w:color="auto"/>
                <w:right w:val="none" w:sz="0" w:space="0" w:color="auto"/>
              </w:divBdr>
              <w:divsChild>
                <w:div w:id="652563605">
                  <w:marLeft w:val="0"/>
                  <w:marRight w:val="0"/>
                  <w:marTop w:val="0"/>
                  <w:marBottom w:val="0"/>
                  <w:divBdr>
                    <w:top w:val="none" w:sz="0" w:space="0" w:color="auto"/>
                    <w:left w:val="none" w:sz="0" w:space="0" w:color="auto"/>
                    <w:bottom w:val="none" w:sz="0" w:space="0" w:color="auto"/>
                    <w:right w:val="none" w:sz="0" w:space="0" w:color="auto"/>
                  </w:divBdr>
                  <w:divsChild>
                    <w:div w:id="6309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89075">
          <w:marLeft w:val="0"/>
          <w:marRight w:val="0"/>
          <w:marTop w:val="0"/>
          <w:marBottom w:val="0"/>
          <w:divBdr>
            <w:top w:val="none" w:sz="0" w:space="0" w:color="auto"/>
            <w:left w:val="none" w:sz="0" w:space="0" w:color="auto"/>
            <w:bottom w:val="none" w:sz="0" w:space="0" w:color="auto"/>
            <w:right w:val="none" w:sz="0" w:space="0" w:color="auto"/>
          </w:divBdr>
          <w:divsChild>
            <w:div w:id="394816008">
              <w:marLeft w:val="0"/>
              <w:marRight w:val="0"/>
              <w:marTop w:val="0"/>
              <w:marBottom w:val="0"/>
              <w:divBdr>
                <w:top w:val="none" w:sz="0" w:space="0" w:color="auto"/>
                <w:left w:val="none" w:sz="0" w:space="0" w:color="auto"/>
                <w:bottom w:val="none" w:sz="0" w:space="0" w:color="auto"/>
                <w:right w:val="none" w:sz="0" w:space="0" w:color="auto"/>
              </w:divBdr>
              <w:divsChild>
                <w:div w:id="573784072">
                  <w:marLeft w:val="0"/>
                  <w:marRight w:val="0"/>
                  <w:marTop w:val="0"/>
                  <w:marBottom w:val="0"/>
                  <w:divBdr>
                    <w:top w:val="none" w:sz="0" w:space="0" w:color="auto"/>
                    <w:left w:val="none" w:sz="0" w:space="0" w:color="auto"/>
                    <w:bottom w:val="none" w:sz="0" w:space="0" w:color="auto"/>
                    <w:right w:val="none" w:sz="0" w:space="0" w:color="auto"/>
                  </w:divBdr>
                  <w:divsChild>
                    <w:div w:id="48951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112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dn.zmescience.com/wp-content/uploads/2017/02/1200px-Jaguar_Panthera_onca_palustris_male_Rio_Negro_2.jpg"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ools.wmflabs.org/geohack/geohack.php?pagename=Chav%C3%ADn_de_Huantar&amp;params=9_35_34_S_77_10_42_W_type:landmark"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E16A8F-D01E-4D11-9CB7-233CCCED4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Pages>
  <Words>755</Words>
  <Characters>4308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4</cp:revision>
  <dcterms:created xsi:type="dcterms:W3CDTF">2018-07-26T11:16:00Z</dcterms:created>
  <dcterms:modified xsi:type="dcterms:W3CDTF">2018-09-01T10:21:00Z</dcterms:modified>
</cp:coreProperties>
</file>